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67"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3037"/>
        <w:gridCol w:w="1883"/>
        <w:gridCol w:w="2670"/>
        <w:gridCol w:w="2377"/>
      </w:tblGrid>
      <w:tr w:rsidR="001719BB" w:rsidRPr="001719BB" w14:paraId="5DA59049" w14:textId="77777777" w:rsidTr="001719BB">
        <w:trPr>
          <w:trHeight w:val="288"/>
        </w:trPr>
        <w:tc>
          <w:tcPr>
            <w:tcW w:w="3037" w:type="dxa"/>
            <w:vAlign w:val="bottom"/>
          </w:tcPr>
          <w:p w14:paraId="3BFC442A" w14:textId="77777777" w:rsidR="001719BB" w:rsidRPr="001719BB" w:rsidRDefault="001719BB" w:rsidP="00E0285D">
            <w:pPr>
              <w:pStyle w:val="Label"/>
              <w:rPr>
                <w:rFonts w:ascii="Times New Roman" w:hAnsi="Times New Roman" w:cs="Times New Roman"/>
                <w:sz w:val="20"/>
                <w:szCs w:val="20"/>
              </w:rPr>
            </w:pPr>
            <w:bookmarkStart w:id="0" w:name="_Toc177452878"/>
            <w:r w:rsidRPr="001719BB">
              <w:rPr>
                <w:rFonts w:ascii="Times New Roman" w:hAnsi="Times New Roman" w:cs="Times New Roman"/>
                <w:sz w:val="20"/>
                <w:szCs w:val="20"/>
              </w:rPr>
              <w:t>Title:</w:t>
            </w:r>
          </w:p>
        </w:tc>
        <w:tc>
          <w:tcPr>
            <w:tcW w:w="6930" w:type="dxa"/>
            <w:gridSpan w:val="3"/>
            <w:vAlign w:val="bottom"/>
          </w:tcPr>
          <w:p w14:paraId="57CFE589" w14:textId="318C7D70" w:rsidR="001719BB" w:rsidRPr="001719BB" w:rsidRDefault="009A5E3F" w:rsidP="00E0285D">
            <w:pPr>
              <w:rPr>
                <w:rFonts w:ascii="Times New Roman" w:hAnsi="Times New Roman"/>
                <w:iCs/>
                <w:sz w:val="20"/>
                <w:szCs w:val="20"/>
              </w:rPr>
            </w:pPr>
            <w:r>
              <w:rPr>
                <w:rFonts w:ascii="Times New Roman" w:hAnsi="Times New Roman"/>
                <w:iCs/>
                <w:sz w:val="20"/>
                <w:szCs w:val="20"/>
              </w:rPr>
              <w:t>Credentials Committee</w:t>
            </w:r>
          </w:p>
        </w:tc>
      </w:tr>
      <w:tr w:rsidR="001719BB" w:rsidRPr="001719BB" w14:paraId="4549425C" w14:textId="77777777" w:rsidTr="001719BB">
        <w:trPr>
          <w:trHeight w:val="288"/>
        </w:trPr>
        <w:tc>
          <w:tcPr>
            <w:tcW w:w="3037" w:type="dxa"/>
            <w:vAlign w:val="bottom"/>
          </w:tcPr>
          <w:p w14:paraId="339D205B" w14:textId="23269E88" w:rsidR="001719BB" w:rsidRPr="001719BB" w:rsidRDefault="001719BB" w:rsidP="001719BB">
            <w:pPr>
              <w:pStyle w:val="Label"/>
              <w:rPr>
                <w:rFonts w:ascii="Times New Roman" w:hAnsi="Times New Roman" w:cs="Times New Roman"/>
                <w:sz w:val="20"/>
                <w:szCs w:val="20"/>
              </w:rPr>
            </w:pPr>
            <w:r w:rsidRPr="001719BB">
              <w:rPr>
                <w:rFonts w:ascii="Times New Roman" w:hAnsi="Times New Roman" w:cs="Times New Roman"/>
                <w:sz w:val="20"/>
                <w:szCs w:val="20"/>
              </w:rPr>
              <w:t>Department:</w:t>
            </w:r>
          </w:p>
        </w:tc>
        <w:tc>
          <w:tcPr>
            <w:tcW w:w="6930" w:type="dxa"/>
            <w:gridSpan w:val="3"/>
            <w:vAlign w:val="bottom"/>
          </w:tcPr>
          <w:p w14:paraId="2DEF02C0" w14:textId="28F832D5" w:rsidR="001719BB" w:rsidRPr="001719BB" w:rsidRDefault="001719BB" w:rsidP="00E0285D">
            <w:pPr>
              <w:rPr>
                <w:rFonts w:ascii="Times New Roman" w:hAnsi="Times New Roman"/>
                <w:iCs/>
                <w:sz w:val="20"/>
                <w:szCs w:val="20"/>
              </w:rPr>
            </w:pPr>
            <w:r>
              <w:rPr>
                <w:rFonts w:ascii="Times New Roman" w:hAnsi="Times New Roman"/>
                <w:iCs/>
                <w:sz w:val="20"/>
                <w:szCs w:val="20"/>
              </w:rPr>
              <w:t>Medical Staff Services</w:t>
            </w:r>
          </w:p>
        </w:tc>
      </w:tr>
      <w:tr w:rsidR="001719BB" w:rsidRPr="001719BB" w14:paraId="6BA5D4B0" w14:textId="77777777" w:rsidTr="001719BB">
        <w:trPr>
          <w:trHeight w:val="288"/>
        </w:trPr>
        <w:tc>
          <w:tcPr>
            <w:tcW w:w="3037" w:type="dxa"/>
            <w:vAlign w:val="bottom"/>
          </w:tcPr>
          <w:p w14:paraId="2683AF9F" w14:textId="77777777" w:rsidR="001719BB" w:rsidRPr="001719BB" w:rsidRDefault="001719BB" w:rsidP="00E0285D">
            <w:pPr>
              <w:pStyle w:val="Label"/>
              <w:rPr>
                <w:rFonts w:ascii="Times New Roman" w:hAnsi="Times New Roman" w:cs="Times New Roman"/>
                <w:sz w:val="20"/>
                <w:szCs w:val="20"/>
              </w:rPr>
            </w:pPr>
            <w:r w:rsidRPr="001719BB">
              <w:rPr>
                <w:rFonts w:ascii="Times New Roman" w:hAnsi="Times New Roman" w:cs="Times New Roman"/>
                <w:sz w:val="20"/>
                <w:szCs w:val="20"/>
              </w:rPr>
              <w:t>Approver(s):</w:t>
            </w:r>
          </w:p>
        </w:tc>
        <w:tc>
          <w:tcPr>
            <w:tcW w:w="6930" w:type="dxa"/>
            <w:gridSpan w:val="3"/>
            <w:vAlign w:val="bottom"/>
          </w:tcPr>
          <w:p w14:paraId="24F52554" w14:textId="562CDA7A" w:rsidR="001719BB" w:rsidRPr="001719BB" w:rsidRDefault="001719BB" w:rsidP="00E0285D">
            <w:pPr>
              <w:rPr>
                <w:rFonts w:ascii="Times New Roman" w:hAnsi="Times New Roman"/>
                <w:sz w:val="20"/>
                <w:szCs w:val="20"/>
              </w:rPr>
            </w:pPr>
            <w:r w:rsidRPr="001719BB">
              <w:rPr>
                <w:rFonts w:ascii="Times New Roman" w:hAnsi="Times New Roman"/>
                <w:sz w:val="20"/>
                <w:szCs w:val="20"/>
              </w:rPr>
              <w:t>Medical</w:t>
            </w:r>
            <w:r>
              <w:rPr>
                <w:rFonts w:ascii="Times New Roman" w:hAnsi="Times New Roman"/>
                <w:sz w:val="20"/>
                <w:szCs w:val="20"/>
              </w:rPr>
              <w:t xml:space="preserve"> Executive</w:t>
            </w:r>
            <w:r w:rsidR="00407C6D">
              <w:rPr>
                <w:rFonts w:ascii="Times New Roman" w:hAnsi="Times New Roman"/>
                <w:sz w:val="20"/>
                <w:szCs w:val="20"/>
              </w:rPr>
              <w:t xml:space="preserve"> Committee</w:t>
            </w:r>
          </w:p>
        </w:tc>
      </w:tr>
      <w:tr w:rsidR="001719BB" w:rsidRPr="001719BB" w14:paraId="5454F766" w14:textId="77777777" w:rsidTr="001719BB">
        <w:trPr>
          <w:trHeight w:val="288"/>
        </w:trPr>
        <w:tc>
          <w:tcPr>
            <w:tcW w:w="3037" w:type="dxa"/>
            <w:vAlign w:val="bottom"/>
          </w:tcPr>
          <w:p w14:paraId="2F652386" w14:textId="77777777" w:rsidR="001719BB" w:rsidRPr="001719BB" w:rsidRDefault="001719BB" w:rsidP="00E0285D">
            <w:pPr>
              <w:pStyle w:val="Label"/>
              <w:rPr>
                <w:rFonts w:ascii="Times New Roman" w:hAnsi="Times New Roman" w:cs="Times New Roman"/>
                <w:sz w:val="20"/>
                <w:szCs w:val="20"/>
              </w:rPr>
            </w:pPr>
            <w:r w:rsidRPr="001719BB">
              <w:rPr>
                <w:rFonts w:ascii="Times New Roman" w:hAnsi="Times New Roman" w:cs="Times New Roman"/>
                <w:sz w:val="20"/>
                <w:szCs w:val="20"/>
              </w:rPr>
              <w:t>Policy Number:</w:t>
            </w:r>
          </w:p>
        </w:tc>
        <w:tc>
          <w:tcPr>
            <w:tcW w:w="6930" w:type="dxa"/>
            <w:gridSpan w:val="3"/>
            <w:vAlign w:val="bottom"/>
          </w:tcPr>
          <w:p w14:paraId="56108F44" w14:textId="75B4F0D9" w:rsidR="001719BB" w:rsidRPr="001719BB" w:rsidRDefault="001719BB" w:rsidP="00E0285D">
            <w:pPr>
              <w:rPr>
                <w:rFonts w:ascii="Times New Roman" w:hAnsi="Times New Roman"/>
                <w:iCs/>
                <w:sz w:val="20"/>
                <w:szCs w:val="20"/>
              </w:rPr>
            </w:pPr>
            <w:r>
              <w:rPr>
                <w:rFonts w:ascii="Times New Roman" w:hAnsi="Times New Roman"/>
                <w:iCs/>
                <w:sz w:val="20"/>
                <w:szCs w:val="20"/>
              </w:rPr>
              <w:t xml:space="preserve">Medical Staff Policy MS </w:t>
            </w:r>
            <w:r w:rsidR="009A5E3F">
              <w:rPr>
                <w:rFonts w:ascii="Times New Roman" w:hAnsi="Times New Roman"/>
                <w:iCs/>
                <w:sz w:val="20"/>
                <w:szCs w:val="20"/>
              </w:rPr>
              <w:t>3</w:t>
            </w:r>
          </w:p>
        </w:tc>
      </w:tr>
      <w:tr w:rsidR="004F1B9F" w:rsidRPr="001719BB" w14:paraId="4C103587" w14:textId="77777777" w:rsidTr="001719BB">
        <w:trPr>
          <w:trHeight w:val="288"/>
        </w:trPr>
        <w:tc>
          <w:tcPr>
            <w:tcW w:w="3037" w:type="dxa"/>
            <w:vAlign w:val="bottom"/>
          </w:tcPr>
          <w:p w14:paraId="79F75776" w14:textId="24E25AE7" w:rsidR="004F1B9F" w:rsidRPr="001719BB" w:rsidRDefault="004F1B9F" w:rsidP="00E0285D">
            <w:pPr>
              <w:pStyle w:val="Label"/>
              <w:rPr>
                <w:rFonts w:ascii="Times New Roman" w:hAnsi="Times New Roman" w:cs="Times New Roman"/>
                <w:sz w:val="20"/>
                <w:szCs w:val="20"/>
              </w:rPr>
            </w:pPr>
            <w:r>
              <w:rPr>
                <w:rFonts w:ascii="Times New Roman" w:hAnsi="Times New Roman" w:cs="Times New Roman"/>
                <w:sz w:val="20"/>
                <w:szCs w:val="20"/>
              </w:rPr>
              <w:t>Origination Date:</w:t>
            </w:r>
          </w:p>
        </w:tc>
        <w:tc>
          <w:tcPr>
            <w:tcW w:w="6930" w:type="dxa"/>
            <w:gridSpan w:val="3"/>
            <w:vAlign w:val="bottom"/>
          </w:tcPr>
          <w:p w14:paraId="20E353BD" w14:textId="3988B9C1" w:rsidR="004F1B9F" w:rsidRDefault="009A5E3F" w:rsidP="00E0285D">
            <w:pPr>
              <w:rPr>
                <w:rFonts w:ascii="Times New Roman" w:hAnsi="Times New Roman"/>
                <w:iCs/>
                <w:sz w:val="20"/>
                <w:szCs w:val="20"/>
              </w:rPr>
            </w:pPr>
            <w:r>
              <w:rPr>
                <w:rFonts w:ascii="Times New Roman" w:hAnsi="Times New Roman"/>
                <w:iCs/>
                <w:sz w:val="20"/>
                <w:szCs w:val="20"/>
              </w:rPr>
              <w:t>01/29/98</w:t>
            </w:r>
          </w:p>
        </w:tc>
      </w:tr>
      <w:tr w:rsidR="004F1B9F" w:rsidRPr="001719BB" w14:paraId="48F5545C" w14:textId="77777777" w:rsidTr="001719BB">
        <w:trPr>
          <w:trHeight w:val="288"/>
        </w:trPr>
        <w:tc>
          <w:tcPr>
            <w:tcW w:w="3037" w:type="dxa"/>
            <w:vAlign w:val="bottom"/>
          </w:tcPr>
          <w:p w14:paraId="5AA3D9C5" w14:textId="77ACE7C7" w:rsidR="004F1B9F" w:rsidRPr="001719BB" w:rsidRDefault="004F1B9F" w:rsidP="004F1B9F">
            <w:pPr>
              <w:pStyle w:val="Label"/>
              <w:rPr>
                <w:rFonts w:ascii="Times New Roman" w:hAnsi="Times New Roman" w:cs="Times New Roman"/>
                <w:iCs/>
                <w:sz w:val="20"/>
                <w:szCs w:val="20"/>
              </w:rPr>
            </w:pPr>
            <w:r w:rsidRPr="001719BB">
              <w:rPr>
                <w:rFonts w:ascii="Times New Roman" w:hAnsi="Times New Roman" w:cs="Times New Roman"/>
                <w:iCs/>
                <w:sz w:val="20"/>
                <w:szCs w:val="20"/>
              </w:rPr>
              <w:t xml:space="preserve">Last Review/Revision Date:  </w:t>
            </w:r>
          </w:p>
        </w:tc>
        <w:tc>
          <w:tcPr>
            <w:tcW w:w="1883" w:type="dxa"/>
            <w:vAlign w:val="bottom"/>
          </w:tcPr>
          <w:p w14:paraId="5AE652FA" w14:textId="5DFF115B" w:rsidR="004F1B9F" w:rsidRPr="001719BB" w:rsidRDefault="008D4D13" w:rsidP="004F1B9F">
            <w:pPr>
              <w:rPr>
                <w:rFonts w:ascii="Times New Roman" w:hAnsi="Times New Roman"/>
                <w:iCs/>
                <w:sz w:val="20"/>
                <w:szCs w:val="20"/>
              </w:rPr>
            </w:pPr>
            <w:r>
              <w:rPr>
                <w:rFonts w:ascii="Times New Roman" w:hAnsi="Times New Roman"/>
                <w:iCs/>
                <w:sz w:val="20"/>
                <w:szCs w:val="20"/>
              </w:rPr>
              <w:t>06/24/2022</w:t>
            </w:r>
          </w:p>
        </w:tc>
        <w:tc>
          <w:tcPr>
            <w:tcW w:w="2670" w:type="dxa"/>
            <w:vAlign w:val="bottom"/>
          </w:tcPr>
          <w:p w14:paraId="510A16B0" w14:textId="489160A1" w:rsidR="004F1B9F" w:rsidRPr="004F1B9F" w:rsidRDefault="004F1B9F" w:rsidP="004F1B9F">
            <w:pPr>
              <w:pStyle w:val="Label"/>
              <w:rPr>
                <w:rFonts w:ascii="Times New Roman" w:hAnsi="Times New Roman" w:cs="Times New Roman"/>
                <w:sz w:val="20"/>
                <w:szCs w:val="20"/>
              </w:rPr>
            </w:pPr>
            <w:r>
              <w:rPr>
                <w:rFonts w:ascii="Times New Roman" w:hAnsi="Times New Roman" w:cs="Times New Roman"/>
                <w:sz w:val="20"/>
                <w:szCs w:val="20"/>
              </w:rPr>
              <w:t>Due for Review:</w:t>
            </w:r>
          </w:p>
        </w:tc>
        <w:tc>
          <w:tcPr>
            <w:tcW w:w="2377" w:type="dxa"/>
            <w:vAlign w:val="bottom"/>
          </w:tcPr>
          <w:p w14:paraId="0B153DED" w14:textId="764D2791" w:rsidR="004F1B9F" w:rsidRPr="001719BB" w:rsidRDefault="0014254D" w:rsidP="004F1B9F">
            <w:pPr>
              <w:rPr>
                <w:rFonts w:ascii="Times New Roman" w:hAnsi="Times New Roman"/>
                <w:iCs/>
                <w:sz w:val="20"/>
                <w:szCs w:val="20"/>
              </w:rPr>
            </w:pPr>
            <w:r>
              <w:rPr>
                <w:rFonts w:ascii="Times New Roman" w:hAnsi="Times New Roman"/>
                <w:iCs/>
                <w:sz w:val="20"/>
                <w:szCs w:val="20"/>
              </w:rPr>
              <w:t>202</w:t>
            </w:r>
            <w:r w:rsidR="00D32B25">
              <w:rPr>
                <w:rFonts w:ascii="Times New Roman" w:hAnsi="Times New Roman"/>
                <w:iCs/>
                <w:sz w:val="20"/>
                <w:szCs w:val="20"/>
              </w:rPr>
              <w:t>3</w:t>
            </w:r>
          </w:p>
        </w:tc>
      </w:tr>
    </w:tbl>
    <w:p w14:paraId="3197D64C" w14:textId="77777777" w:rsidR="00983F9B" w:rsidRDefault="00983F9B" w:rsidP="0018690E">
      <w:pPr>
        <w:pStyle w:val="p10"/>
        <w:tabs>
          <w:tab w:val="clear" w:pos="740"/>
          <w:tab w:val="left" w:pos="540"/>
        </w:tabs>
        <w:spacing w:line="240" w:lineRule="auto"/>
        <w:ind w:left="0" w:right="-720" w:firstLine="0"/>
        <w:rPr>
          <w:rFonts w:ascii="Times New Roman" w:hAnsi="Times New Roman" w:cs="Times New Roman"/>
        </w:rPr>
      </w:pPr>
    </w:p>
    <w:p w14:paraId="69ADB733" w14:textId="3F1156DA" w:rsidR="00A25DCB" w:rsidRPr="00174D29" w:rsidRDefault="00A25DCB" w:rsidP="0018690E">
      <w:pPr>
        <w:pStyle w:val="p10"/>
        <w:tabs>
          <w:tab w:val="clear" w:pos="740"/>
          <w:tab w:val="left" w:pos="540"/>
        </w:tabs>
        <w:spacing w:line="240" w:lineRule="auto"/>
        <w:ind w:left="0" w:right="-720" w:firstLine="0"/>
        <w:rPr>
          <w:rFonts w:ascii="Times New Roman Bold" w:hAnsi="Times New Roman Bold" w:cs="Times New Roman"/>
          <w:b/>
          <w:caps/>
          <w:szCs w:val="24"/>
        </w:rPr>
      </w:pPr>
      <w:r w:rsidRPr="00174D29">
        <w:rPr>
          <w:rFonts w:ascii="Times New Roman Bold" w:hAnsi="Times New Roman Bold" w:cs="Times New Roman"/>
          <w:b/>
          <w:caps/>
          <w:szCs w:val="24"/>
        </w:rPr>
        <w:t>Section 1</w:t>
      </w:r>
      <w:r w:rsidR="00780547">
        <w:rPr>
          <w:rFonts w:ascii="Times New Roman Bold" w:hAnsi="Times New Roman Bold" w:cs="Times New Roman"/>
          <w:b/>
          <w:caps/>
          <w:szCs w:val="24"/>
        </w:rPr>
        <w:t xml:space="preserve"> – POLICY </w:t>
      </w:r>
    </w:p>
    <w:p w14:paraId="485A1D2F" w14:textId="77777777" w:rsidR="00A25DCB" w:rsidRDefault="00A25DCB" w:rsidP="0018690E">
      <w:pPr>
        <w:pStyle w:val="p10"/>
        <w:tabs>
          <w:tab w:val="clear" w:pos="740"/>
          <w:tab w:val="left" w:pos="540"/>
        </w:tabs>
        <w:spacing w:line="240" w:lineRule="auto"/>
        <w:ind w:left="0" w:right="-720" w:firstLine="0"/>
        <w:rPr>
          <w:rFonts w:ascii="Times New Roman" w:hAnsi="Times New Roman" w:cs="Times New Roman"/>
          <w:b/>
          <w:szCs w:val="24"/>
        </w:rPr>
      </w:pPr>
    </w:p>
    <w:p w14:paraId="4EE2EBDB" w14:textId="269683D7" w:rsidR="0014254D" w:rsidRDefault="00A25DCB" w:rsidP="0018690E">
      <w:pPr>
        <w:pStyle w:val="p10"/>
        <w:tabs>
          <w:tab w:val="clear" w:pos="740"/>
          <w:tab w:val="left" w:pos="540"/>
        </w:tabs>
        <w:spacing w:line="240" w:lineRule="auto"/>
        <w:ind w:left="0" w:right="-720" w:firstLine="0"/>
        <w:rPr>
          <w:rFonts w:ascii="Times New Roman" w:hAnsi="Times New Roman" w:cs="Times New Roman"/>
          <w:b/>
          <w:szCs w:val="24"/>
        </w:rPr>
      </w:pPr>
      <w:r>
        <w:rPr>
          <w:rFonts w:ascii="Times New Roman" w:hAnsi="Times New Roman" w:cs="Times New Roman"/>
          <w:b/>
          <w:szCs w:val="24"/>
        </w:rPr>
        <w:t>1.</w:t>
      </w:r>
      <w:r w:rsidR="00E8332A">
        <w:rPr>
          <w:rFonts w:ascii="Times New Roman" w:hAnsi="Times New Roman" w:cs="Times New Roman"/>
          <w:b/>
          <w:szCs w:val="24"/>
        </w:rPr>
        <w:t>1</w:t>
      </w:r>
      <w:r>
        <w:rPr>
          <w:rFonts w:ascii="Times New Roman" w:hAnsi="Times New Roman" w:cs="Times New Roman"/>
          <w:b/>
          <w:szCs w:val="24"/>
        </w:rPr>
        <w:tab/>
      </w:r>
      <w:r w:rsidR="0014254D">
        <w:rPr>
          <w:rFonts w:ascii="Times New Roman" w:hAnsi="Times New Roman" w:cs="Times New Roman"/>
          <w:b/>
          <w:szCs w:val="24"/>
        </w:rPr>
        <w:t>Policy Statement</w:t>
      </w:r>
    </w:p>
    <w:p w14:paraId="104E4AC1" w14:textId="77777777" w:rsidR="0014254D" w:rsidRDefault="0014254D" w:rsidP="0018690E">
      <w:pPr>
        <w:pStyle w:val="p10"/>
        <w:tabs>
          <w:tab w:val="clear" w:pos="740"/>
          <w:tab w:val="left" w:pos="540"/>
        </w:tabs>
        <w:spacing w:line="240" w:lineRule="auto"/>
        <w:ind w:left="0" w:right="-720" w:firstLine="0"/>
        <w:rPr>
          <w:rFonts w:ascii="Times New Roman" w:hAnsi="Times New Roman" w:cs="Times New Roman"/>
          <w:b/>
          <w:szCs w:val="24"/>
        </w:rPr>
      </w:pPr>
    </w:p>
    <w:p w14:paraId="3A0615EE" w14:textId="6AF27499" w:rsidR="00780547" w:rsidRDefault="00780547" w:rsidP="004A4C24">
      <w:pPr>
        <w:autoSpaceDE w:val="0"/>
        <w:autoSpaceDN w:val="0"/>
        <w:adjustRightInd w:val="0"/>
        <w:spacing w:after="0" w:line="240" w:lineRule="auto"/>
        <w:ind w:right="-720"/>
        <w:jc w:val="both"/>
        <w:rPr>
          <w:rFonts w:ascii="Times New Roman" w:eastAsia="Times New Roman" w:hAnsi="Times New Roman"/>
          <w:sz w:val="24"/>
          <w:szCs w:val="24"/>
        </w:rPr>
      </w:pPr>
      <w:r>
        <w:rPr>
          <w:rFonts w:ascii="Times New Roman" w:eastAsia="Times New Roman" w:hAnsi="Times New Roman"/>
          <w:sz w:val="24"/>
          <w:szCs w:val="24"/>
        </w:rPr>
        <w:t xml:space="preserve">The Credentials Committee </w:t>
      </w:r>
      <w:r w:rsidR="00F020FC">
        <w:rPr>
          <w:rFonts w:ascii="Times New Roman" w:eastAsia="Times New Roman" w:hAnsi="Times New Roman"/>
          <w:sz w:val="24"/>
          <w:szCs w:val="24"/>
        </w:rPr>
        <w:t xml:space="preserve">is responsible for reviewing all applications for credentialing and privileging and </w:t>
      </w:r>
      <w:r>
        <w:rPr>
          <w:rFonts w:ascii="Times New Roman" w:eastAsia="Times New Roman" w:hAnsi="Times New Roman"/>
          <w:sz w:val="24"/>
          <w:szCs w:val="24"/>
        </w:rPr>
        <w:t>mak</w:t>
      </w:r>
      <w:r w:rsidR="00F020FC">
        <w:rPr>
          <w:rFonts w:ascii="Times New Roman" w:eastAsia="Times New Roman" w:hAnsi="Times New Roman"/>
          <w:sz w:val="24"/>
          <w:szCs w:val="24"/>
        </w:rPr>
        <w:t>ing</w:t>
      </w:r>
      <w:r>
        <w:rPr>
          <w:rFonts w:ascii="Times New Roman" w:eastAsia="Times New Roman" w:hAnsi="Times New Roman"/>
          <w:sz w:val="24"/>
          <w:szCs w:val="24"/>
        </w:rPr>
        <w:t xml:space="preserve"> recommendations to the Medical Executive Committee for initial appointments, reappointments, and all other credentialing matters.</w:t>
      </w:r>
    </w:p>
    <w:p w14:paraId="18DAD30F" w14:textId="77777777" w:rsidR="00F020FC" w:rsidRDefault="00F020FC" w:rsidP="0018690E">
      <w:pPr>
        <w:pStyle w:val="p10"/>
        <w:tabs>
          <w:tab w:val="clear" w:pos="740"/>
          <w:tab w:val="left" w:pos="540"/>
        </w:tabs>
        <w:spacing w:line="240" w:lineRule="auto"/>
        <w:ind w:left="0" w:right="-720" w:firstLine="0"/>
        <w:rPr>
          <w:rFonts w:ascii="Times New Roman" w:hAnsi="Times New Roman" w:cs="Times New Roman"/>
          <w:b/>
          <w:szCs w:val="24"/>
        </w:rPr>
      </w:pPr>
    </w:p>
    <w:p w14:paraId="6221888B" w14:textId="4BB9AE0C" w:rsidR="00E16DD7" w:rsidRDefault="0014254D" w:rsidP="0018690E">
      <w:pPr>
        <w:pStyle w:val="p10"/>
        <w:tabs>
          <w:tab w:val="clear" w:pos="740"/>
          <w:tab w:val="left" w:pos="540"/>
        </w:tabs>
        <w:spacing w:line="240" w:lineRule="auto"/>
        <w:ind w:left="0" w:right="-720" w:firstLine="0"/>
        <w:rPr>
          <w:rFonts w:ascii="Times New Roman" w:hAnsi="Times New Roman" w:cs="Times New Roman"/>
          <w:b/>
          <w:szCs w:val="24"/>
        </w:rPr>
      </w:pPr>
      <w:r>
        <w:rPr>
          <w:rFonts w:ascii="Times New Roman" w:hAnsi="Times New Roman" w:cs="Times New Roman"/>
          <w:b/>
          <w:szCs w:val="24"/>
        </w:rPr>
        <w:t>1.2</w:t>
      </w:r>
      <w:r>
        <w:rPr>
          <w:rFonts w:ascii="Times New Roman" w:hAnsi="Times New Roman" w:cs="Times New Roman"/>
          <w:b/>
          <w:szCs w:val="24"/>
        </w:rPr>
        <w:tab/>
      </w:r>
      <w:r w:rsidR="009A5E3F">
        <w:rPr>
          <w:rFonts w:ascii="Times New Roman" w:hAnsi="Times New Roman" w:cs="Times New Roman"/>
          <w:b/>
          <w:szCs w:val="24"/>
        </w:rPr>
        <w:t>Designation</w:t>
      </w:r>
    </w:p>
    <w:p w14:paraId="1D406D9C" w14:textId="77777777" w:rsidR="009A5E3F" w:rsidRDefault="009A5E3F" w:rsidP="0018690E">
      <w:pPr>
        <w:pStyle w:val="p10"/>
        <w:tabs>
          <w:tab w:val="clear" w:pos="740"/>
          <w:tab w:val="left" w:pos="540"/>
        </w:tabs>
        <w:spacing w:line="240" w:lineRule="auto"/>
        <w:ind w:left="0" w:right="-720" w:firstLine="0"/>
        <w:rPr>
          <w:rFonts w:ascii="Times New Roman" w:hAnsi="Times New Roman" w:cs="Times New Roman"/>
          <w:b/>
          <w:szCs w:val="24"/>
        </w:rPr>
      </w:pPr>
    </w:p>
    <w:p w14:paraId="05F90FC8" w14:textId="51C4C7D3" w:rsidR="009A5E3F" w:rsidRPr="00B016E6" w:rsidRDefault="009A5E3F" w:rsidP="004A4C24">
      <w:pPr>
        <w:spacing w:after="0" w:line="240" w:lineRule="auto"/>
        <w:ind w:right="-720"/>
        <w:jc w:val="both"/>
        <w:rPr>
          <w:rFonts w:ascii="Times New Roman" w:hAnsi="Times New Roman"/>
          <w:sz w:val="24"/>
          <w:szCs w:val="24"/>
          <w:lang w:eastAsia="x-none"/>
        </w:rPr>
      </w:pPr>
      <w:r>
        <w:rPr>
          <w:rFonts w:ascii="Times New Roman" w:hAnsi="Times New Roman"/>
          <w:sz w:val="24"/>
          <w:szCs w:val="24"/>
          <w:lang w:eastAsia="x-none"/>
        </w:rPr>
        <w:t xml:space="preserve">The following standing committees report to the Credentials Committee: </w:t>
      </w:r>
      <w:r w:rsidR="00DA31E7">
        <w:rPr>
          <w:rFonts w:ascii="Times New Roman" w:hAnsi="Times New Roman"/>
          <w:sz w:val="24"/>
          <w:szCs w:val="24"/>
        </w:rPr>
        <w:t xml:space="preserve">Advanced Practice Providers </w:t>
      </w:r>
      <w:r>
        <w:rPr>
          <w:rFonts w:ascii="Times New Roman" w:hAnsi="Times New Roman"/>
          <w:sz w:val="24"/>
          <w:szCs w:val="24"/>
          <w:lang w:eastAsia="x-none"/>
        </w:rPr>
        <w:t>(A</w:t>
      </w:r>
      <w:r w:rsidR="00DA31E7">
        <w:rPr>
          <w:rFonts w:ascii="Times New Roman" w:hAnsi="Times New Roman"/>
          <w:sz w:val="24"/>
          <w:szCs w:val="24"/>
          <w:lang w:eastAsia="x-none"/>
        </w:rPr>
        <w:t>P</w:t>
      </w:r>
      <w:r>
        <w:rPr>
          <w:rFonts w:ascii="Times New Roman" w:hAnsi="Times New Roman"/>
          <w:sz w:val="24"/>
          <w:szCs w:val="24"/>
          <w:lang w:eastAsia="x-none"/>
        </w:rPr>
        <w:t>P); and Physician Health and Rehabilitation (PH&amp;R).</w:t>
      </w:r>
    </w:p>
    <w:p w14:paraId="3B802C11" w14:textId="77777777" w:rsidR="00E16DD7" w:rsidRPr="00E16DD7" w:rsidRDefault="00E16DD7" w:rsidP="0018690E">
      <w:pPr>
        <w:pStyle w:val="p10"/>
        <w:tabs>
          <w:tab w:val="clear" w:pos="740"/>
          <w:tab w:val="left" w:pos="540"/>
        </w:tabs>
        <w:spacing w:line="240" w:lineRule="auto"/>
        <w:ind w:left="0" w:right="-720" w:firstLine="0"/>
        <w:rPr>
          <w:rFonts w:ascii="Times New Roman" w:hAnsi="Times New Roman" w:cs="Times New Roman"/>
          <w:szCs w:val="24"/>
        </w:rPr>
      </w:pPr>
      <w:bookmarkStart w:id="1" w:name="_GoBack"/>
      <w:bookmarkEnd w:id="1"/>
    </w:p>
    <w:bookmarkEnd w:id="0"/>
    <w:p w14:paraId="5FAD8E67" w14:textId="59EEDCEA" w:rsidR="005E19B1" w:rsidRPr="005E19B1" w:rsidRDefault="005E19B1" w:rsidP="00FE5CDA">
      <w:pPr>
        <w:pStyle w:val="Heading4"/>
        <w:spacing w:before="0" w:after="0" w:line="240" w:lineRule="auto"/>
        <w:jc w:val="both"/>
        <w:rPr>
          <w:rFonts w:ascii="Times New Roman" w:hAnsi="Times New Roman"/>
          <w:b w:val="0"/>
          <w:sz w:val="24"/>
          <w:szCs w:val="24"/>
          <w:lang w:val="en-US"/>
        </w:rPr>
      </w:pPr>
      <w:r>
        <w:rPr>
          <w:rFonts w:ascii="Times New Roman" w:hAnsi="Times New Roman"/>
          <w:sz w:val="24"/>
          <w:szCs w:val="24"/>
          <w:lang w:val="en-US"/>
        </w:rPr>
        <w:t>1.3</w:t>
      </w:r>
      <w:r>
        <w:rPr>
          <w:rFonts w:ascii="Times New Roman" w:hAnsi="Times New Roman"/>
          <w:sz w:val="24"/>
          <w:szCs w:val="24"/>
          <w:lang w:val="en-US"/>
        </w:rPr>
        <w:tab/>
        <w:t>Definitions</w:t>
      </w:r>
    </w:p>
    <w:p w14:paraId="203CDCC9" w14:textId="77777777" w:rsidR="005E19B1" w:rsidRDefault="005E19B1" w:rsidP="005E19B1">
      <w:pPr>
        <w:pStyle w:val="Heading4"/>
        <w:spacing w:before="0" w:after="0" w:line="240" w:lineRule="auto"/>
        <w:jc w:val="both"/>
        <w:rPr>
          <w:rFonts w:ascii="Times New Roman" w:hAnsi="Times New Roman"/>
          <w:sz w:val="24"/>
          <w:szCs w:val="24"/>
          <w:lang w:val="en-US"/>
        </w:rPr>
      </w:pPr>
    </w:p>
    <w:p w14:paraId="011F55C9" w14:textId="3FF01137" w:rsidR="005E19B1" w:rsidRPr="00046C62" w:rsidRDefault="005E19B1" w:rsidP="004A4C24">
      <w:pPr>
        <w:spacing w:after="0" w:line="240" w:lineRule="auto"/>
        <w:ind w:left="720" w:right="-720"/>
        <w:jc w:val="both"/>
        <w:rPr>
          <w:rFonts w:ascii="Times New Roman" w:hAnsi="Times New Roman"/>
          <w:sz w:val="24"/>
          <w:szCs w:val="24"/>
          <w:lang w:eastAsia="x-none"/>
        </w:rPr>
      </w:pPr>
      <w:r>
        <w:rPr>
          <w:rFonts w:ascii="Times New Roman" w:hAnsi="Times New Roman"/>
          <w:b/>
          <w:sz w:val="24"/>
          <w:szCs w:val="24"/>
          <w:lang w:eastAsia="x-none"/>
        </w:rPr>
        <w:t>Category One</w:t>
      </w:r>
      <w:r w:rsidR="00046C62">
        <w:rPr>
          <w:rFonts w:ascii="Times New Roman" w:hAnsi="Times New Roman"/>
          <w:sz w:val="24"/>
          <w:szCs w:val="24"/>
          <w:lang w:eastAsia="x-none"/>
        </w:rPr>
        <w:t xml:space="preserve"> – an application that is eligible for expedited credentialing. Further defined in Article 3</w:t>
      </w:r>
    </w:p>
    <w:p w14:paraId="6F9D79AE" w14:textId="77D13E13" w:rsidR="005E19B1" w:rsidRDefault="005E19B1" w:rsidP="004A4C24">
      <w:pPr>
        <w:spacing w:after="0" w:line="240" w:lineRule="auto"/>
        <w:ind w:left="720" w:right="-720"/>
        <w:jc w:val="both"/>
        <w:rPr>
          <w:rFonts w:ascii="Times New Roman" w:hAnsi="Times New Roman"/>
          <w:sz w:val="24"/>
          <w:szCs w:val="24"/>
          <w:lang w:eastAsia="x-none"/>
        </w:rPr>
      </w:pPr>
      <w:r>
        <w:rPr>
          <w:rFonts w:ascii="Times New Roman" w:hAnsi="Times New Roman"/>
          <w:b/>
          <w:sz w:val="24"/>
          <w:szCs w:val="24"/>
          <w:lang w:eastAsia="x-none"/>
        </w:rPr>
        <w:t>Category Two</w:t>
      </w:r>
      <w:r w:rsidR="00046C62">
        <w:rPr>
          <w:rFonts w:ascii="Times New Roman" w:hAnsi="Times New Roman"/>
          <w:sz w:val="24"/>
          <w:szCs w:val="24"/>
          <w:lang w:eastAsia="x-none"/>
        </w:rPr>
        <w:t xml:space="preserve"> – an application that is not eligible for expected credentialing. Further defined in Article 3.</w:t>
      </w:r>
    </w:p>
    <w:p w14:paraId="4F141C9C" w14:textId="3F97CF13" w:rsidR="00060CA5" w:rsidRDefault="00060CA5" w:rsidP="004A4C24">
      <w:pPr>
        <w:spacing w:after="0" w:line="240" w:lineRule="auto"/>
        <w:ind w:left="720" w:right="-720"/>
        <w:jc w:val="both"/>
        <w:rPr>
          <w:rFonts w:ascii="Times New Roman" w:hAnsi="Times New Roman"/>
          <w:sz w:val="24"/>
          <w:szCs w:val="24"/>
          <w:lang w:eastAsia="x-none"/>
        </w:rPr>
      </w:pPr>
      <w:r>
        <w:rPr>
          <w:rFonts w:ascii="Times New Roman" w:hAnsi="Times New Roman"/>
          <w:b/>
          <w:sz w:val="24"/>
          <w:szCs w:val="24"/>
          <w:lang w:eastAsia="x-none"/>
        </w:rPr>
        <w:t xml:space="preserve">FPPE </w:t>
      </w:r>
      <w:r>
        <w:rPr>
          <w:rFonts w:ascii="Times New Roman" w:hAnsi="Times New Roman"/>
          <w:sz w:val="24"/>
          <w:szCs w:val="24"/>
          <w:lang w:eastAsia="x-none"/>
        </w:rPr>
        <w:t>–</w:t>
      </w:r>
      <w:r>
        <w:rPr>
          <w:rFonts w:ascii="Times New Roman" w:hAnsi="Times New Roman"/>
          <w:b/>
          <w:sz w:val="24"/>
          <w:szCs w:val="24"/>
          <w:lang w:eastAsia="x-none"/>
        </w:rPr>
        <w:t xml:space="preserve"> </w:t>
      </w:r>
      <w:r>
        <w:rPr>
          <w:rFonts w:ascii="Times New Roman" w:hAnsi="Times New Roman"/>
          <w:sz w:val="24"/>
          <w:szCs w:val="24"/>
          <w:lang w:eastAsia="x-none"/>
        </w:rPr>
        <w:t>focused professional practice evaluation.</w:t>
      </w:r>
    </w:p>
    <w:p w14:paraId="73774807" w14:textId="3ECF5C0B" w:rsidR="00060CA5" w:rsidRPr="00060CA5" w:rsidRDefault="00060CA5" w:rsidP="004A4C24">
      <w:pPr>
        <w:spacing w:after="0" w:line="240" w:lineRule="auto"/>
        <w:ind w:left="720" w:right="-720"/>
        <w:jc w:val="both"/>
        <w:rPr>
          <w:rFonts w:ascii="Times New Roman" w:hAnsi="Times New Roman"/>
          <w:sz w:val="24"/>
          <w:szCs w:val="24"/>
          <w:lang w:eastAsia="x-none"/>
        </w:rPr>
      </w:pPr>
      <w:r>
        <w:rPr>
          <w:rFonts w:ascii="Times New Roman" w:hAnsi="Times New Roman"/>
          <w:b/>
          <w:sz w:val="24"/>
          <w:szCs w:val="24"/>
          <w:lang w:eastAsia="x-none"/>
        </w:rPr>
        <w:t xml:space="preserve">OPPE – </w:t>
      </w:r>
      <w:r>
        <w:rPr>
          <w:rFonts w:ascii="Times New Roman" w:hAnsi="Times New Roman"/>
          <w:sz w:val="24"/>
          <w:szCs w:val="24"/>
          <w:lang w:eastAsia="x-none"/>
        </w:rPr>
        <w:t>ongoing professional practice evaluation.</w:t>
      </w:r>
    </w:p>
    <w:p w14:paraId="28C55F00" w14:textId="340AE2EB" w:rsidR="00576C83" w:rsidRPr="00576C83" w:rsidRDefault="00576C83" w:rsidP="004A4C24">
      <w:pPr>
        <w:spacing w:after="0" w:line="240" w:lineRule="auto"/>
        <w:ind w:left="720" w:right="-720"/>
        <w:jc w:val="both"/>
        <w:rPr>
          <w:rFonts w:ascii="Times New Roman" w:hAnsi="Times New Roman"/>
          <w:sz w:val="24"/>
          <w:szCs w:val="24"/>
          <w:lang w:eastAsia="x-none"/>
        </w:rPr>
      </w:pPr>
      <w:r>
        <w:rPr>
          <w:rFonts w:ascii="Times New Roman" w:hAnsi="Times New Roman"/>
          <w:b/>
          <w:sz w:val="24"/>
          <w:szCs w:val="24"/>
          <w:lang w:eastAsia="x-none"/>
        </w:rPr>
        <w:t>Re-Entry Criteria</w:t>
      </w:r>
      <w:r>
        <w:rPr>
          <w:rFonts w:ascii="Times New Roman" w:hAnsi="Times New Roman"/>
          <w:sz w:val="24"/>
          <w:szCs w:val="24"/>
          <w:lang w:eastAsia="x-none"/>
        </w:rPr>
        <w:t xml:space="preserve"> – requirements for re-enter</w:t>
      </w:r>
      <w:r w:rsidR="00B821E4">
        <w:rPr>
          <w:rFonts w:ascii="Times New Roman" w:hAnsi="Times New Roman"/>
          <w:sz w:val="24"/>
          <w:szCs w:val="24"/>
          <w:lang w:eastAsia="x-none"/>
        </w:rPr>
        <w:t>i</w:t>
      </w:r>
      <w:r>
        <w:rPr>
          <w:rFonts w:ascii="Times New Roman" w:hAnsi="Times New Roman"/>
          <w:sz w:val="24"/>
          <w:szCs w:val="24"/>
          <w:lang w:eastAsia="x-none"/>
        </w:rPr>
        <w:t>ng practice</w:t>
      </w:r>
      <w:r w:rsidR="00B821E4">
        <w:rPr>
          <w:rFonts w:ascii="Times New Roman" w:hAnsi="Times New Roman"/>
          <w:sz w:val="24"/>
          <w:szCs w:val="24"/>
          <w:lang w:eastAsia="x-none"/>
        </w:rPr>
        <w:t xml:space="preserve"> after a gap of more than 12 months</w:t>
      </w:r>
      <w:r w:rsidR="00060CA5">
        <w:rPr>
          <w:rFonts w:ascii="Times New Roman" w:hAnsi="Times New Roman"/>
          <w:sz w:val="24"/>
          <w:szCs w:val="24"/>
          <w:lang w:eastAsia="x-none"/>
        </w:rPr>
        <w:t>.</w:t>
      </w:r>
    </w:p>
    <w:p w14:paraId="15587D32" w14:textId="77777777" w:rsidR="005E19B1" w:rsidRPr="005E19B1" w:rsidRDefault="005E19B1" w:rsidP="005E19B1">
      <w:pPr>
        <w:spacing w:after="0" w:line="240" w:lineRule="auto"/>
        <w:rPr>
          <w:rFonts w:ascii="Times New Roman" w:hAnsi="Times New Roman"/>
          <w:sz w:val="24"/>
          <w:szCs w:val="24"/>
          <w:lang w:eastAsia="x-none"/>
        </w:rPr>
      </w:pPr>
    </w:p>
    <w:p w14:paraId="1C7CF60C" w14:textId="3458D133" w:rsidR="00FE5CDA" w:rsidRDefault="00FE5CDA" w:rsidP="00FE5CDA">
      <w:pPr>
        <w:pStyle w:val="Heading4"/>
        <w:spacing w:before="0" w:after="0" w:line="240" w:lineRule="auto"/>
        <w:jc w:val="both"/>
        <w:rPr>
          <w:rFonts w:ascii="Times New Roman" w:hAnsi="Times New Roman"/>
          <w:b w:val="0"/>
          <w:sz w:val="24"/>
          <w:szCs w:val="24"/>
          <w:lang w:val="en-US"/>
        </w:rPr>
      </w:pPr>
      <w:r>
        <w:rPr>
          <w:rFonts w:ascii="Times New Roman" w:hAnsi="Times New Roman"/>
          <w:sz w:val="24"/>
          <w:szCs w:val="24"/>
          <w:lang w:val="en-US"/>
        </w:rPr>
        <w:t>1</w:t>
      </w:r>
      <w:r w:rsidRPr="0092512C">
        <w:rPr>
          <w:rFonts w:ascii="Times New Roman" w:hAnsi="Times New Roman"/>
          <w:sz w:val="24"/>
          <w:szCs w:val="24"/>
          <w:lang w:val="en-US"/>
        </w:rPr>
        <w:t>.</w:t>
      </w:r>
      <w:r w:rsidR="005E19B1">
        <w:rPr>
          <w:rFonts w:ascii="Times New Roman" w:hAnsi="Times New Roman"/>
          <w:sz w:val="24"/>
          <w:szCs w:val="24"/>
          <w:lang w:val="en-US"/>
        </w:rPr>
        <w:t>4</w:t>
      </w:r>
      <w:r w:rsidRPr="0092512C">
        <w:rPr>
          <w:rFonts w:ascii="Times New Roman" w:hAnsi="Times New Roman"/>
          <w:sz w:val="24"/>
          <w:szCs w:val="24"/>
          <w:lang w:val="en-US"/>
        </w:rPr>
        <w:tab/>
      </w:r>
      <w:r>
        <w:rPr>
          <w:rFonts w:ascii="Times New Roman" w:hAnsi="Times New Roman"/>
          <w:sz w:val="24"/>
          <w:szCs w:val="24"/>
          <w:lang w:val="en-US"/>
        </w:rPr>
        <w:t>Purpose</w:t>
      </w:r>
    </w:p>
    <w:p w14:paraId="4DC95BF9" w14:textId="77777777" w:rsidR="00F020FC" w:rsidRDefault="00F020FC" w:rsidP="00F020FC">
      <w:pPr>
        <w:autoSpaceDE w:val="0"/>
        <w:autoSpaceDN w:val="0"/>
        <w:adjustRightInd w:val="0"/>
        <w:spacing w:after="0" w:line="240" w:lineRule="auto"/>
        <w:rPr>
          <w:rFonts w:ascii="Times New Roman" w:hAnsi="Times New Roman"/>
          <w:sz w:val="24"/>
          <w:szCs w:val="24"/>
        </w:rPr>
      </w:pPr>
    </w:p>
    <w:p w14:paraId="4384B557" w14:textId="72D1A4EA" w:rsidR="00F020FC" w:rsidRDefault="00F020FC" w:rsidP="00F020FC">
      <w:pPr>
        <w:autoSpaceDE w:val="0"/>
        <w:autoSpaceDN w:val="0"/>
        <w:adjustRightInd w:val="0"/>
        <w:spacing w:after="0" w:line="240" w:lineRule="auto"/>
        <w:ind w:right="-720"/>
        <w:jc w:val="both"/>
        <w:rPr>
          <w:rFonts w:ascii="Times New Roman" w:hAnsi="Times New Roman"/>
          <w:sz w:val="24"/>
          <w:szCs w:val="24"/>
        </w:rPr>
      </w:pPr>
      <w:r>
        <w:rPr>
          <w:rFonts w:ascii="Times New Roman" w:hAnsi="Times New Roman"/>
          <w:sz w:val="24"/>
          <w:szCs w:val="24"/>
        </w:rPr>
        <w:t>The Credentials Committee attempts to ensure, by the administration of credentialing processes that providers are qualified for membership</w:t>
      </w:r>
      <w:r w:rsidR="00D60829">
        <w:rPr>
          <w:rFonts w:ascii="Times New Roman" w:hAnsi="Times New Roman"/>
          <w:sz w:val="24"/>
          <w:szCs w:val="24"/>
        </w:rPr>
        <w:t xml:space="preserve"> and privileges and continuously meet the qualifications to provide patient care and adherence to the ethics of their profession.</w:t>
      </w:r>
    </w:p>
    <w:p w14:paraId="65171F8D" w14:textId="77777777" w:rsidR="00F020FC" w:rsidRDefault="00F020FC" w:rsidP="00FE5CDA">
      <w:pPr>
        <w:spacing w:after="0" w:line="240" w:lineRule="auto"/>
        <w:rPr>
          <w:rFonts w:ascii="Times New Roman" w:hAnsi="Times New Roman"/>
          <w:sz w:val="24"/>
          <w:szCs w:val="24"/>
          <w:lang w:eastAsia="x-none"/>
        </w:rPr>
      </w:pPr>
    </w:p>
    <w:p w14:paraId="43D98624" w14:textId="5CB3F4D2" w:rsidR="00E16DD7" w:rsidRDefault="0014254D" w:rsidP="0018690E">
      <w:pPr>
        <w:pStyle w:val="p10"/>
        <w:tabs>
          <w:tab w:val="clear" w:pos="740"/>
          <w:tab w:val="left" w:pos="540"/>
        </w:tabs>
        <w:spacing w:line="240" w:lineRule="auto"/>
        <w:ind w:left="0" w:right="-720" w:firstLine="0"/>
        <w:rPr>
          <w:rFonts w:ascii="Times New Roman" w:hAnsi="Times New Roman" w:cs="Times New Roman"/>
          <w:b/>
          <w:szCs w:val="24"/>
        </w:rPr>
      </w:pPr>
      <w:r>
        <w:rPr>
          <w:rFonts w:ascii="Times New Roman" w:hAnsi="Times New Roman" w:cs="Times New Roman"/>
          <w:b/>
          <w:szCs w:val="24"/>
        </w:rPr>
        <w:t>SECTION 2</w:t>
      </w:r>
      <w:r w:rsidR="00780547">
        <w:rPr>
          <w:rFonts w:ascii="Times New Roman" w:hAnsi="Times New Roman" w:cs="Times New Roman"/>
          <w:b/>
          <w:szCs w:val="24"/>
        </w:rPr>
        <w:t xml:space="preserve"> – COMMITTEE </w:t>
      </w:r>
    </w:p>
    <w:p w14:paraId="1C93F8EB" w14:textId="77777777" w:rsidR="0014254D" w:rsidRDefault="0014254D" w:rsidP="0018690E">
      <w:pPr>
        <w:pStyle w:val="p10"/>
        <w:tabs>
          <w:tab w:val="clear" w:pos="740"/>
          <w:tab w:val="left" w:pos="540"/>
        </w:tabs>
        <w:spacing w:line="240" w:lineRule="auto"/>
        <w:ind w:left="0" w:right="-720" w:firstLine="0"/>
        <w:rPr>
          <w:rFonts w:ascii="Times New Roman" w:hAnsi="Times New Roman" w:cs="Times New Roman"/>
          <w:b/>
          <w:szCs w:val="24"/>
        </w:rPr>
      </w:pPr>
    </w:p>
    <w:p w14:paraId="3ABEB350" w14:textId="197D6F8A" w:rsidR="00A25DCB" w:rsidRPr="0092512C" w:rsidRDefault="0014254D" w:rsidP="00A25DCB">
      <w:pPr>
        <w:pStyle w:val="Heading4"/>
        <w:spacing w:before="0" w:after="0" w:line="240" w:lineRule="auto"/>
        <w:jc w:val="both"/>
        <w:rPr>
          <w:rFonts w:ascii="Times New Roman" w:hAnsi="Times New Roman"/>
          <w:sz w:val="24"/>
          <w:szCs w:val="24"/>
        </w:rPr>
      </w:pPr>
      <w:r>
        <w:rPr>
          <w:rFonts w:ascii="Times New Roman" w:hAnsi="Times New Roman"/>
          <w:sz w:val="24"/>
          <w:szCs w:val="24"/>
          <w:lang w:val="en-US"/>
        </w:rPr>
        <w:t>2</w:t>
      </w:r>
      <w:r w:rsidR="00A25DCB">
        <w:rPr>
          <w:rFonts w:ascii="Times New Roman" w:hAnsi="Times New Roman"/>
          <w:sz w:val="24"/>
          <w:szCs w:val="24"/>
          <w:lang w:val="en-US"/>
        </w:rPr>
        <w:t>.</w:t>
      </w:r>
      <w:r>
        <w:rPr>
          <w:rFonts w:ascii="Times New Roman" w:hAnsi="Times New Roman"/>
          <w:sz w:val="24"/>
          <w:szCs w:val="24"/>
          <w:lang w:val="en-US"/>
        </w:rPr>
        <w:t>1</w:t>
      </w:r>
      <w:r w:rsidR="00A25DCB">
        <w:rPr>
          <w:rFonts w:ascii="Times New Roman" w:hAnsi="Times New Roman"/>
          <w:sz w:val="24"/>
          <w:szCs w:val="24"/>
          <w:lang w:val="en-US"/>
        </w:rPr>
        <w:tab/>
      </w:r>
      <w:r w:rsidR="00A25DCB" w:rsidRPr="0092512C">
        <w:rPr>
          <w:rFonts w:ascii="Times New Roman" w:hAnsi="Times New Roman"/>
          <w:sz w:val="24"/>
          <w:szCs w:val="24"/>
        </w:rPr>
        <w:t>Composition</w:t>
      </w:r>
    </w:p>
    <w:p w14:paraId="40F1D12A" w14:textId="77777777" w:rsidR="00A25DCB" w:rsidRDefault="00A25DCB" w:rsidP="00A25DCB">
      <w:pPr>
        <w:pStyle w:val="PlainText"/>
        <w:jc w:val="both"/>
        <w:rPr>
          <w:rFonts w:ascii="Times New Roman" w:hAnsi="Times New Roman"/>
          <w:sz w:val="24"/>
          <w:szCs w:val="24"/>
          <w:lang w:val="en-US"/>
        </w:rPr>
      </w:pPr>
    </w:p>
    <w:p w14:paraId="6F5AD2CF" w14:textId="5B62FFFD" w:rsidR="009A5E3F" w:rsidRDefault="009A5E3F" w:rsidP="009A5E3F">
      <w:pPr>
        <w:pStyle w:val="PlainText"/>
        <w:ind w:right="-720"/>
        <w:jc w:val="both"/>
        <w:rPr>
          <w:rFonts w:ascii="Times New Roman" w:eastAsia="Times New Roman" w:hAnsi="Times New Roman"/>
          <w:bCs/>
          <w:iCs/>
          <w:sz w:val="24"/>
          <w:szCs w:val="24"/>
          <w:lang w:val="en-US"/>
        </w:rPr>
      </w:pPr>
      <w:r w:rsidRPr="00E30587">
        <w:rPr>
          <w:rFonts w:ascii="Times New Roman" w:hAnsi="Times New Roman"/>
          <w:sz w:val="24"/>
          <w:szCs w:val="24"/>
        </w:rPr>
        <w:lastRenderedPageBreak/>
        <w:t xml:space="preserve">The Credentials Committee </w:t>
      </w:r>
      <w:r w:rsidR="009A0F5D">
        <w:rPr>
          <w:rFonts w:ascii="Times New Roman" w:hAnsi="Times New Roman"/>
          <w:sz w:val="24"/>
          <w:szCs w:val="24"/>
        </w:rPr>
        <w:t>will</w:t>
      </w:r>
      <w:r w:rsidRPr="00E30587">
        <w:rPr>
          <w:rFonts w:ascii="Times New Roman" w:hAnsi="Times New Roman"/>
          <w:sz w:val="24"/>
          <w:szCs w:val="24"/>
        </w:rPr>
        <w:t xml:space="preserve"> be composed of at least six (6) Members of the </w:t>
      </w:r>
      <w:r>
        <w:rPr>
          <w:rFonts w:ascii="Times New Roman" w:hAnsi="Times New Roman"/>
          <w:sz w:val="24"/>
          <w:szCs w:val="24"/>
          <w:lang w:val="en-US"/>
        </w:rPr>
        <w:t xml:space="preserve">Active or Honorary </w:t>
      </w:r>
      <w:r w:rsidRPr="00E30587">
        <w:rPr>
          <w:rFonts w:ascii="Times New Roman" w:hAnsi="Times New Roman"/>
          <w:sz w:val="24"/>
          <w:szCs w:val="24"/>
        </w:rPr>
        <w:t>Medical Staff.</w:t>
      </w:r>
      <w:r>
        <w:rPr>
          <w:rFonts w:ascii="Times New Roman" w:hAnsi="Times New Roman"/>
          <w:sz w:val="24"/>
          <w:szCs w:val="24"/>
          <w:lang w:val="en-US"/>
        </w:rPr>
        <w:t xml:space="preserve"> An administrator will be assigned by the President of the Medical Center to the Credentials Committee and</w:t>
      </w:r>
      <w:r w:rsidRPr="00E30587">
        <w:rPr>
          <w:rFonts w:ascii="Times New Roman" w:eastAsia="Times New Roman" w:hAnsi="Times New Roman"/>
          <w:bCs/>
          <w:iCs/>
          <w:sz w:val="24"/>
          <w:szCs w:val="24"/>
        </w:rPr>
        <w:t xml:space="preserve"> may attend meetings as </w:t>
      </w:r>
      <w:r>
        <w:rPr>
          <w:rFonts w:ascii="Times New Roman" w:eastAsia="Times New Roman" w:hAnsi="Times New Roman"/>
          <w:bCs/>
          <w:iCs/>
          <w:sz w:val="24"/>
          <w:szCs w:val="24"/>
          <w:lang w:val="en-US"/>
        </w:rPr>
        <w:t>a</w:t>
      </w:r>
      <w:r w:rsidR="00AA042D">
        <w:rPr>
          <w:rFonts w:ascii="Times New Roman" w:eastAsia="Times New Roman" w:hAnsi="Times New Roman"/>
          <w:bCs/>
          <w:iCs/>
          <w:sz w:val="24"/>
          <w:szCs w:val="24"/>
          <w:lang w:val="en-US"/>
        </w:rPr>
        <w:t xml:space="preserve"> </w:t>
      </w:r>
      <w:r w:rsidRPr="00E30587">
        <w:rPr>
          <w:rFonts w:ascii="Times New Roman" w:eastAsia="Times New Roman" w:hAnsi="Times New Roman"/>
          <w:bCs/>
          <w:iCs/>
          <w:sz w:val="24"/>
          <w:szCs w:val="24"/>
        </w:rPr>
        <w:t>non-voting member</w:t>
      </w:r>
      <w:r>
        <w:rPr>
          <w:rFonts w:ascii="Times New Roman" w:eastAsia="Times New Roman" w:hAnsi="Times New Roman"/>
          <w:bCs/>
          <w:iCs/>
          <w:sz w:val="24"/>
          <w:szCs w:val="24"/>
          <w:lang w:val="en-US"/>
        </w:rPr>
        <w:t>.</w:t>
      </w:r>
    </w:p>
    <w:p w14:paraId="3C2600D5" w14:textId="77777777" w:rsidR="00A25DCB" w:rsidRDefault="00A25DCB" w:rsidP="00A25DCB">
      <w:pPr>
        <w:pStyle w:val="PlainText"/>
        <w:jc w:val="both"/>
        <w:rPr>
          <w:rFonts w:ascii="Times New Roman" w:hAnsi="Times New Roman"/>
          <w:sz w:val="24"/>
          <w:szCs w:val="24"/>
          <w:lang w:val="en-US"/>
        </w:rPr>
      </w:pPr>
    </w:p>
    <w:p w14:paraId="18FAC6A5" w14:textId="5DD10B89" w:rsidR="00A25DCB" w:rsidRPr="0092512C" w:rsidRDefault="0014254D" w:rsidP="00A25DCB">
      <w:pPr>
        <w:pStyle w:val="Heading4"/>
        <w:spacing w:before="0" w:after="0" w:line="240" w:lineRule="auto"/>
        <w:jc w:val="both"/>
        <w:rPr>
          <w:rFonts w:ascii="Times New Roman" w:hAnsi="Times New Roman"/>
          <w:sz w:val="24"/>
          <w:szCs w:val="24"/>
        </w:rPr>
      </w:pPr>
      <w:bookmarkStart w:id="2" w:name="_Toc13391368"/>
      <w:bookmarkStart w:id="3" w:name="_Toc13391784"/>
      <w:bookmarkStart w:id="4" w:name="_Toc14252944"/>
      <w:bookmarkStart w:id="5" w:name="_Toc31425928"/>
      <w:bookmarkStart w:id="6" w:name="_Toc31428620"/>
      <w:bookmarkStart w:id="7" w:name="_Toc35935829"/>
      <w:bookmarkStart w:id="8" w:name="_Toc35936157"/>
      <w:bookmarkStart w:id="9" w:name="_Toc99954398"/>
      <w:bookmarkStart w:id="10" w:name="_Toc177452953"/>
      <w:r>
        <w:rPr>
          <w:rFonts w:ascii="Times New Roman" w:hAnsi="Times New Roman"/>
          <w:sz w:val="24"/>
          <w:szCs w:val="24"/>
          <w:lang w:val="en-US"/>
        </w:rPr>
        <w:t>2</w:t>
      </w:r>
      <w:r w:rsidR="00A25DCB" w:rsidRPr="0092512C">
        <w:rPr>
          <w:rFonts w:ascii="Times New Roman" w:hAnsi="Times New Roman"/>
          <w:sz w:val="24"/>
          <w:szCs w:val="24"/>
          <w:lang w:val="en-US"/>
        </w:rPr>
        <w:t>.</w:t>
      </w:r>
      <w:r>
        <w:rPr>
          <w:rFonts w:ascii="Times New Roman" w:hAnsi="Times New Roman"/>
          <w:sz w:val="24"/>
          <w:szCs w:val="24"/>
          <w:lang w:val="en-US"/>
        </w:rPr>
        <w:t>2</w:t>
      </w:r>
      <w:r w:rsidR="00A25DCB" w:rsidRPr="0092512C">
        <w:rPr>
          <w:rFonts w:ascii="Times New Roman" w:hAnsi="Times New Roman"/>
          <w:sz w:val="24"/>
          <w:szCs w:val="24"/>
          <w:lang w:val="en-US"/>
        </w:rPr>
        <w:tab/>
      </w:r>
      <w:r w:rsidR="00A25DCB" w:rsidRPr="0092512C">
        <w:rPr>
          <w:rFonts w:ascii="Times New Roman" w:hAnsi="Times New Roman"/>
          <w:sz w:val="24"/>
          <w:szCs w:val="24"/>
        </w:rPr>
        <w:t>Duties</w:t>
      </w:r>
      <w:bookmarkEnd w:id="2"/>
      <w:bookmarkEnd w:id="3"/>
      <w:bookmarkEnd w:id="4"/>
      <w:bookmarkEnd w:id="5"/>
      <w:bookmarkEnd w:id="6"/>
      <w:bookmarkEnd w:id="7"/>
      <w:bookmarkEnd w:id="8"/>
      <w:bookmarkEnd w:id="9"/>
      <w:bookmarkEnd w:id="10"/>
    </w:p>
    <w:p w14:paraId="67A3648E" w14:textId="77777777" w:rsidR="00A25DCB" w:rsidRDefault="00A25DCB" w:rsidP="00A25DCB">
      <w:pPr>
        <w:pStyle w:val="Heading4"/>
        <w:spacing w:before="0" w:after="0" w:line="240" w:lineRule="auto"/>
        <w:jc w:val="both"/>
        <w:rPr>
          <w:rFonts w:ascii="Times New Roman" w:hAnsi="Times New Roman"/>
          <w:sz w:val="24"/>
          <w:szCs w:val="24"/>
          <w:lang w:val="en-US"/>
        </w:rPr>
      </w:pPr>
    </w:p>
    <w:p w14:paraId="6DB3106A" w14:textId="2E364CEB" w:rsidR="009A5E3F" w:rsidRPr="00E30587" w:rsidRDefault="009A5E3F" w:rsidP="009A5E3F">
      <w:pPr>
        <w:spacing w:after="0" w:line="240" w:lineRule="auto"/>
        <w:ind w:left="720"/>
        <w:jc w:val="both"/>
        <w:rPr>
          <w:rFonts w:ascii="Times New Roman" w:hAnsi="Times New Roman"/>
          <w:sz w:val="24"/>
          <w:szCs w:val="24"/>
        </w:rPr>
      </w:pPr>
      <w:r>
        <w:rPr>
          <w:rFonts w:ascii="Times New Roman" w:hAnsi="Times New Roman"/>
          <w:sz w:val="24"/>
          <w:szCs w:val="24"/>
        </w:rPr>
        <w:t>2.1.1</w:t>
      </w:r>
      <w:r>
        <w:rPr>
          <w:rFonts w:ascii="Times New Roman" w:hAnsi="Times New Roman"/>
          <w:sz w:val="24"/>
          <w:szCs w:val="24"/>
        </w:rPr>
        <w:tab/>
      </w:r>
      <w:r w:rsidRPr="00E30587">
        <w:rPr>
          <w:rFonts w:ascii="Times New Roman" w:hAnsi="Times New Roman"/>
          <w:sz w:val="24"/>
          <w:szCs w:val="24"/>
        </w:rPr>
        <w:t xml:space="preserve">The duties of the Credentials Committee </w:t>
      </w:r>
      <w:r w:rsidR="009A0F5D">
        <w:rPr>
          <w:rFonts w:ascii="Times New Roman" w:hAnsi="Times New Roman"/>
          <w:sz w:val="24"/>
          <w:szCs w:val="24"/>
        </w:rPr>
        <w:t>will</w:t>
      </w:r>
      <w:r w:rsidRPr="00E30587">
        <w:rPr>
          <w:rFonts w:ascii="Times New Roman" w:hAnsi="Times New Roman"/>
          <w:sz w:val="24"/>
          <w:szCs w:val="24"/>
        </w:rPr>
        <w:t xml:space="preserve"> be to:</w:t>
      </w:r>
    </w:p>
    <w:p w14:paraId="0989A261" w14:textId="77777777" w:rsidR="009A5E3F" w:rsidRDefault="009A5E3F" w:rsidP="009A5E3F">
      <w:pPr>
        <w:tabs>
          <w:tab w:val="left" w:pos="360"/>
          <w:tab w:val="left" w:pos="720"/>
          <w:tab w:val="left" w:pos="1080"/>
          <w:tab w:val="left" w:pos="1440"/>
          <w:tab w:val="left" w:pos="1800"/>
          <w:tab w:val="left" w:leader="dot" w:pos="8640"/>
        </w:tabs>
        <w:suppressAutoHyphens/>
        <w:spacing w:after="0" w:line="240" w:lineRule="auto"/>
        <w:ind w:left="1080"/>
        <w:jc w:val="both"/>
        <w:rPr>
          <w:rFonts w:ascii="Times New Roman" w:hAnsi="Times New Roman"/>
          <w:spacing w:val="-3"/>
          <w:sz w:val="24"/>
          <w:szCs w:val="24"/>
        </w:rPr>
      </w:pPr>
    </w:p>
    <w:p w14:paraId="00271E10" w14:textId="77777777" w:rsidR="009A5E3F" w:rsidRDefault="009A5E3F" w:rsidP="009A5E3F">
      <w:pPr>
        <w:tabs>
          <w:tab w:val="left" w:pos="-4500"/>
          <w:tab w:val="left" w:pos="-3420"/>
          <w:tab w:val="left" w:pos="-2340"/>
          <w:tab w:val="left" w:pos="-1980"/>
          <w:tab w:val="left" w:pos="1440"/>
          <w:tab w:val="left" w:leader="dot" w:pos="8640"/>
        </w:tabs>
        <w:suppressAutoHyphens/>
        <w:spacing w:after="0" w:line="240" w:lineRule="auto"/>
        <w:ind w:left="2160" w:right="-720" w:hanging="720"/>
        <w:jc w:val="both"/>
        <w:rPr>
          <w:rFonts w:ascii="Times New Roman" w:hAnsi="Times New Roman"/>
          <w:spacing w:val="-3"/>
          <w:sz w:val="24"/>
          <w:szCs w:val="24"/>
        </w:rPr>
      </w:pPr>
      <w:r>
        <w:rPr>
          <w:rFonts w:ascii="Times New Roman" w:hAnsi="Times New Roman"/>
          <w:spacing w:val="-3"/>
          <w:sz w:val="24"/>
          <w:szCs w:val="24"/>
        </w:rPr>
        <w:t>A.</w:t>
      </w:r>
      <w:r>
        <w:rPr>
          <w:rFonts w:ascii="Times New Roman" w:hAnsi="Times New Roman"/>
          <w:spacing w:val="-3"/>
          <w:sz w:val="24"/>
          <w:szCs w:val="24"/>
        </w:rPr>
        <w:tab/>
      </w:r>
      <w:r w:rsidRPr="00E30587">
        <w:rPr>
          <w:rFonts w:ascii="Times New Roman" w:hAnsi="Times New Roman"/>
          <w:spacing w:val="-3"/>
          <w:sz w:val="24"/>
          <w:szCs w:val="24"/>
        </w:rPr>
        <w:t xml:space="preserve">Review the </w:t>
      </w:r>
      <w:r>
        <w:rPr>
          <w:rFonts w:ascii="Times New Roman" w:hAnsi="Times New Roman"/>
          <w:spacing w:val="-3"/>
          <w:sz w:val="24"/>
          <w:szCs w:val="24"/>
        </w:rPr>
        <w:t xml:space="preserve">Department Chair’s recommendations on </w:t>
      </w:r>
      <w:r w:rsidRPr="00E30587">
        <w:rPr>
          <w:rFonts w:ascii="Times New Roman" w:hAnsi="Times New Roman"/>
          <w:spacing w:val="-3"/>
          <w:sz w:val="24"/>
          <w:szCs w:val="24"/>
        </w:rPr>
        <w:t xml:space="preserve">applicants for Medical Staff appointment, reappointment, and clinical privileges, make investigations of and interview such applicants as may be necessary, and make a written report of its findings and recommendations to the </w:t>
      </w:r>
      <w:r>
        <w:rPr>
          <w:rFonts w:ascii="Times New Roman" w:hAnsi="Times New Roman"/>
          <w:spacing w:val="-3"/>
          <w:sz w:val="24"/>
          <w:szCs w:val="24"/>
        </w:rPr>
        <w:t>MEC</w:t>
      </w:r>
      <w:r w:rsidRPr="00E30587">
        <w:rPr>
          <w:rFonts w:ascii="Times New Roman" w:hAnsi="Times New Roman"/>
          <w:spacing w:val="-3"/>
          <w:sz w:val="24"/>
          <w:szCs w:val="24"/>
        </w:rPr>
        <w:t>;</w:t>
      </w:r>
    </w:p>
    <w:p w14:paraId="77B8EF7A" w14:textId="77777777" w:rsidR="009A5E3F" w:rsidRDefault="009A5E3F" w:rsidP="009A5E3F">
      <w:pPr>
        <w:tabs>
          <w:tab w:val="left" w:pos="-4500"/>
          <w:tab w:val="left" w:pos="-3420"/>
          <w:tab w:val="left" w:pos="-2340"/>
          <w:tab w:val="left" w:pos="-1980"/>
          <w:tab w:val="left" w:pos="1440"/>
          <w:tab w:val="left" w:leader="dot" w:pos="8640"/>
        </w:tabs>
        <w:suppressAutoHyphens/>
        <w:spacing w:after="0" w:line="240" w:lineRule="auto"/>
        <w:ind w:left="1440" w:hanging="720"/>
        <w:jc w:val="both"/>
        <w:rPr>
          <w:rFonts w:ascii="Times New Roman" w:hAnsi="Times New Roman"/>
          <w:spacing w:val="-3"/>
          <w:sz w:val="24"/>
          <w:szCs w:val="24"/>
        </w:rPr>
      </w:pPr>
    </w:p>
    <w:p w14:paraId="0CC806D9" w14:textId="08000965" w:rsidR="009A5E3F" w:rsidRDefault="009A5E3F" w:rsidP="009A5E3F">
      <w:pPr>
        <w:tabs>
          <w:tab w:val="left" w:pos="-4500"/>
          <w:tab w:val="left" w:pos="-3420"/>
          <w:tab w:val="left" w:pos="-2340"/>
          <w:tab w:val="left" w:pos="-1980"/>
          <w:tab w:val="left" w:pos="1440"/>
          <w:tab w:val="left" w:leader="dot" w:pos="8640"/>
        </w:tabs>
        <w:suppressAutoHyphens/>
        <w:spacing w:after="0" w:line="240" w:lineRule="auto"/>
        <w:ind w:left="2160" w:right="-720" w:hanging="720"/>
        <w:jc w:val="both"/>
        <w:rPr>
          <w:rFonts w:ascii="Times New Roman" w:hAnsi="Times New Roman"/>
          <w:spacing w:val="-3"/>
          <w:sz w:val="24"/>
          <w:szCs w:val="24"/>
        </w:rPr>
      </w:pPr>
      <w:r>
        <w:rPr>
          <w:rFonts w:ascii="Times New Roman" w:hAnsi="Times New Roman"/>
          <w:spacing w:val="-3"/>
          <w:sz w:val="24"/>
          <w:szCs w:val="24"/>
        </w:rPr>
        <w:t>B.</w:t>
      </w:r>
      <w:r>
        <w:rPr>
          <w:rFonts w:ascii="Times New Roman" w:hAnsi="Times New Roman"/>
          <w:spacing w:val="-3"/>
          <w:sz w:val="24"/>
          <w:szCs w:val="24"/>
        </w:rPr>
        <w:tab/>
      </w:r>
      <w:r w:rsidRPr="00DA2D51">
        <w:rPr>
          <w:rFonts w:ascii="Times New Roman" w:hAnsi="Times New Roman"/>
          <w:spacing w:val="-3"/>
          <w:sz w:val="24"/>
          <w:szCs w:val="24"/>
        </w:rPr>
        <w:t>Review the credentials</w:t>
      </w:r>
      <w:r>
        <w:rPr>
          <w:rFonts w:ascii="Times New Roman" w:hAnsi="Times New Roman"/>
          <w:spacing w:val="-3"/>
          <w:sz w:val="24"/>
          <w:szCs w:val="24"/>
        </w:rPr>
        <w:t xml:space="preserve"> files</w:t>
      </w:r>
      <w:r w:rsidRPr="00DA2D51">
        <w:rPr>
          <w:rFonts w:ascii="Times New Roman" w:hAnsi="Times New Roman"/>
          <w:spacing w:val="-3"/>
          <w:sz w:val="24"/>
          <w:szCs w:val="24"/>
        </w:rPr>
        <w:t xml:space="preserve"> of applicants who request to practice at the Hospital as </w:t>
      </w:r>
      <w:r w:rsidR="00DA31E7">
        <w:rPr>
          <w:rFonts w:ascii="Times New Roman" w:hAnsi="Times New Roman"/>
          <w:sz w:val="24"/>
          <w:szCs w:val="24"/>
        </w:rPr>
        <w:t xml:space="preserve">Advanced Practice Providers </w:t>
      </w:r>
      <w:r>
        <w:rPr>
          <w:rFonts w:ascii="Times New Roman" w:hAnsi="Times New Roman"/>
          <w:spacing w:val="-3"/>
          <w:sz w:val="24"/>
          <w:szCs w:val="24"/>
        </w:rPr>
        <w:t>(A</w:t>
      </w:r>
      <w:r w:rsidR="00DA31E7">
        <w:rPr>
          <w:rFonts w:ascii="Times New Roman" w:hAnsi="Times New Roman"/>
          <w:spacing w:val="-3"/>
          <w:sz w:val="24"/>
          <w:szCs w:val="24"/>
        </w:rPr>
        <w:t>P</w:t>
      </w:r>
      <w:r>
        <w:rPr>
          <w:rFonts w:ascii="Times New Roman" w:hAnsi="Times New Roman"/>
          <w:spacing w:val="-3"/>
          <w:sz w:val="24"/>
          <w:szCs w:val="24"/>
        </w:rPr>
        <w:t>Ps)</w:t>
      </w:r>
      <w:r w:rsidRPr="00DA2D51">
        <w:rPr>
          <w:rFonts w:ascii="Times New Roman" w:hAnsi="Times New Roman"/>
          <w:spacing w:val="-3"/>
          <w:sz w:val="24"/>
          <w:szCs w:val="24"/>
        </w:rPr>
        <w:t>, to make investigations of and interview such applicants as may be necessary, and to make a written report of its f</w:t>
      </w:r>
      <w:r>
        <w:rPr>
          <w:rFonts w:ascii="Times New Roman" w:hAnsi="Times New Roman"/>
          <w:spacing w:val="-3"/>
          <w:sz w:val="24"/>
          <w:szCs w:val="24"/>
        </w:rPr>
        <w:t>indings and recommendations;</w:t>
      </w:r>
    </w:p>
    <w:p w14:paraId="70BB6781" w14:textId="77777777" w:rsidR="009A5E3F" w:rsidRDefault="009A5E3F" w:rsidP="009A5E3F">
      <w:pPr>
        <w:tabs>
          <w:tab w:val="left" w:pos="-4500"/>
          <w:tab w:val="left" w:pos="-3420"/>
          <w:tab w:val="left" w:pos="-2340"/>
          <w:tab w:val="left" w:pos="-1980"/>
          <w:tab w:val="left" w:pos="1440"/>
          <w:tab w:val="left" w:leader="dot" w:pos="8640"/>
        </w:tabs>
        <w:suppressAutoHyphens/>
        <w:spacing w:after="0" w:line="240" w:lineRule="auto"/>
        <w:ind w:left="2160" w:right="-720" w:hanging="720"/>
        <w:jc w:val="both"/>
        <w:rPr>
          <w:rFonts w:ascii="Times New Roman" w:hAnsi="Times New Roman"/>
          <w:spacing w:val="-3"/>
          <w:sz w:val="24"/>
          <w:szCs w:val="24"/>
        </w:rPr>
      </w:pPr>
    </w:p>
    <w:p w14:paraId="607EB44D" w14:textId="0475243D" w:rsidR="009A5E3F" w:rsidRDefault="009A5E3F" w:rsidP="009A5E3F">
      <w:pPr>
        <w:tabs>
          <w:tab w:val="left" w:pos="-4500"/>
          <w:tab w:val="left" w:pos="-3420"/>
          <w:tab w:val="left" w:pos="-2340"/>
          <w:tab w:val="left" w:pos="-1980"/>
          <w:tab w:val="left" w:pos="1440"/>
          <w:tab w:val="left" w:leader="dot" w:pos="8640"/>
        </w:tabs>
        <w:suppressAutoHyphens/>
        <w:spacing w:after="0" w:line="240" w:lineRule="auto"/>
        <w:ind w:left="2160" w:right="-720" w:hanging="720"/>
        <w:jc w:val="both"/>
        <w:rPr>
          <w:rFonts w:ascii="Times New Roman" w:hAnsi="Times New Roman"/>
          <w:spacing w:val="-3"/>
          <w:sz w:val="24"/>
          <w:szCs w:val="24"/>
        </w:rPr>
      </w:pPr>
      <w:r>
        <w:rPr>
          <w:rFonts w:ascii="Times New Roman" w:hAnsi="Times New Roman"/>
          <w:spacing w:val="-3"/>
          <w:sz w:val="24"/>
          <w:szCs w:val="24"/>
        </w:rPr>
        <w:t>C.</w:t>
      </w:r>
      <w:r>
        <w:rPr>
          <w:rFonts w:ascii="Times New Roman" w:hAnsi="Times New Roman"/>
          <w:spacing w:val="-3"/>
          <w:sz w:val="24"/>
          <w:szCs w:val="24"/>
        </w:rPr>
        <w:tab/>
      </w:r>
      <w:r w:rsidRPr="00DA2D51">
        <w:rPr>
          <w:rFonts w:ascii="Times New Roman" w:hAnsi="Times New Roman"/>
          <w:spacing w:val="-3"/>
          <w:sz w:val="24"/>
          <w:szCs w:val="24"/>
        </w:rPr>
        <w:t>Review, as questions arise, all information available regarding the clinical competence and behavior of persons currently appointed to the Medical Staff and of those practicing as A</w:t>
      </w:r>
      <w:r w:rsidR="00DA31E7">
        <w:rPr>
          <w:rFonts w:ascii="Times New Roman" w:hAnsi="Times New Roman"/>
          <w:spacing w:val="-3"/>
          <w:sz w:val="24"/>
          <w:szCs w:val="24"/>
        </w:rPr>
        <w:t>P</w:t>
      </w:r>
      <w:r w:rsidRPr="00DA2D51">
        <w:rPr>
          <w:rFonts w:ascii="Times New Roman" w:hAnsi="Times New Roman"/>
          <w:spacing w:val="-3"/>
          <w:sz w:val="24"/>
          <w:szCs w:val="24"/>
        </w:rPr>
        <w:t>P</w:t>
      </w:r>
      <w:r>
        <w:rPr>
          <w:rFonts w:ascii="Times New Roman" w:hAnsi="Times New Roman"/>
          <w:spacing w:val="-3"/>
          <w:sz w:val="24"/>
          <w:szCs w:val="24"/>
        </w:rPr>
        <w:t xml:space="preserve">s </w:t>
      </w:r>
      <w:r w:rsidRPr="00DA2D51">
        <w:rPr>
          <w:rFonts w:ascii="Times New Roman" w:hAnsi="Times New Roman"/>
          <w:spacing w:val="-3"/>
          <w:sz w:val="24"/>
          <w:szCs w:val="24"/>
        </w:rPr>
        <w:t xml:space="preserve">and as a result of such review, to make a written report of its findings and recommendations to the </w:t>
      </w:r>
      <w:r>
        <w:rPr>
          <w:rFonts w:ascii="Times New Roman" w:hAnsi="Times New Roman"/>
          <w:spacing w:val="-3"/>
          <w:sz w:val="24"/>
          <w:szCs w:val="24"/>
        </w:rPr>
        <w:t>M</w:t>
      </w:r>
      <w:r>
        <w:rPr>
          <w:rFonts w:ascii="Times New Roman" w:hAnsi="Times New Roman"/>
          <w:sz w:val="24"/>
          <w:szCs w:val="24"/>
        </w:rPr>
        <w:t>EC</w:t>
      </w:r>
      <w:r>
        <w:rPr>
          <w:rFonts w:ascii="Times New Roman" w:hAnsi="Times New Roman"/>
          <w:spacing w:val="-3"/>
          <w:sz w:val="24"/>
          <w:szCs w:val="24"/>
        </w:rPr>
        <w:t>;</w:t>
      </w:r>
    </w:p>
    <w:p w14:paraId="77D7D24C" w14:textId="77777777" w:rsidR="009A5E3F" w:rsidRDefault="009A5E3F" w:rsidP="009A5E3F">
      <w:pPr>
        <w:tabs>
          <w:tab w:val="left" w:pos="-4500"/>
          <w:tab w:val="left" w:pos="-3420"/>
          <w:tab w:val="left" w:pos="-2340"/>
          <w:tab w:val="left" w:pos="-1980"/>
          <w:tab w:val="left" w:pos="1440"/>
          <w:tab w:val="left" w:leader="dot" w:pos="8640"/>
        </w:tabs>
        <w:suppressAutoHyphens/>
        <w:spacing w:after="0" w:line="240" w:lineRule="auto"/>
        <w:ind w:left="2160" w:right="-720" w:hanging="720"/>
        <w:jc w:val="both"/>
        <w:rPr>
          <w:rFonts w:ascii="Times New Roman" w:hAnsi="Times New Roman"/>
          <w:spacing w:val="-3"/>
          <w:sz w:val="24"/>
          <w:szCs w:val="24"/>
        </w:rPr>
      </w:pPr>
    </w:p>
    <w:p w14:paraId="2DABB621" w14:textId="1CFBE2A6" w:rsidR="009A5E3F" w:rsidRDefault="009A5E3F" w:rsidP="009A5E3F">
      <w:pPr>
        <w:tabs>
          <w:tab w:val="left" w:pos="-4500"/>
          <w:tab w:val="left" w:pos="-3420"/>
          <w:tab w:val="left" w:pos="-2340"/>
          <w:tab w:val="left" w:pos="-1980"/>
          <w:tab w:val="left" w:pos="1440"/>
          <w:tab w:val="left" w:leader="dot" w:pos="8640"/>
        </w:tabs>
        <w:suppressAutoHyphens/>
        <w:spacing w:after="0" w:line="240" w:lineRule="auto"/>
        <w:ind w:left="2160" w:right="-720" w:hanging="720"/>
        <w:jc w:val="both"/>
        <w:rPr>
          <w:rFonts w:ascii="Times New Roman" w:hAnsi="Times New Roman"/>
          <w:spacing w:val="-3"/>
          <w:sz w:val="24"/>
          <w:szCs w:val="24"/>
        </w:rPr>
      </w:pPr>
      <w:r>
        <w:rPr>
          <w:rFonts w:ascii="Times New Roman" w:hAnsi="Times New Roman"/>
          <w:spacing w:val="-3"/>
          <w:sz w:val="24"/>
          <w:szCs w:val="24"/>
        </w:rPr>
        <w:t>D.</w:t>
      </w:r>
      <w:r>
        <w:rPr>
          <w:rFonts w:ascii="Times New Roman" w:hAnsi="Times New Roman"/>
          <w:spacing w:val="-3"/>
          <w:sz w:val="24"/>
          <w:szCs w:val="24"/>
        </w:rPr>
        <w:tab/>
        <w:t>Review periodically all available information regarding competency (FPPE/OPPE) of Medical Staff Members and A</w:t>
      </w:r>
      <w:r w:rsidR="00DA31E7">
        <w:rPr>
          <w:rFonts w:ascii="Times New Roman" w:hAnsi="Times New Roman"/>
          <w:spacing w:val="-3"/>
          <w:sz w:val="24"/>
          <w:szCs w:val="24"/>
        </w:rPr>
        <w:t>P</w:t>
      </w:r>
      <w:r>
        <w:rPr>
          <w:rFonts w:ascii="Times New Roman" w:hAnsi="Times New Roman"/>
          <w:spacing w:val="-3"/>
          <w:sz w:val="24"/>
          <w:szCs w:val="24"/>
        </w:rPr>
        <w:t xml:space="preserve">Ps and as a result of such reviews make recommendations to the MEC. </w:t>
      </w:r>
      <w:r w:rsidRPr="009329A2">
        <w:rPr>
          <w:rFonts w:ascii="Times New Roman" w:hAnsi="Times New Roman"/>
          <w:sz w:val="24"/>
          <w:szCs w:val="24"/>
        </w:rPr>
        <w:t>The MEC has delegated the authority for approval of FPPE indicators and review</w:t>
      </w:r>
      <w:r>
        <w:rPr>
          <w:rFonts w:ascii="Times New Roman" w:hAnsi="Times New Roman"/>
          <w:sz w:val="24"/>
          <w:szCs w:val="24"/>
        </w:rPr>
        <w:t xml:space="preserve"> to the Credentials Committee</w:t>
      </w:r>
      <w:r w:rsidRPr="009329A2">
        <w:rPr>
          <w:rFonts w:ascii="Times New Roman" w:hAnsi="Times New Roman"/>
          <w:spacing w:val="-3"/>
          <w:sz w:val="24"/>
          <w:szCs w:val="24"/>
        </w:rPr>
        <w:t>;</w:t>
      </w:r>
    </w:p>
    <w:p w14:paraId="2F76E808" w14:textId="77777777" w:rsidR="009A5E3F" w:rsidRDefault="009A5E3F" w:rsidP="009A5E3F">
      <w:pPr>
        <w:tabs>
          <w:tab w:val="left" w:pos="-4500"/>
          <w:tab w:val="left" w:pos="-3420"/>
          <w:tab w:val="left" w:pos="-2340"/>
          <w:tab w:val="left" w:pos="-1980"/>
          <w:tab w:val="left" w:pos="1440"/>
          <w:tab w:val="left" w:leader="dot" w:pos="8640"/>
        </w:tabs>
        <w:suppressAutoHyphens/>
        <w:spacing w:after="0" w:line="240" w:lineRule="auto"/>
        <w:ind w:left="1440" w:hanging="720"/>
        <w:jc w:val="both"/>
        <w:rPr>
          <w:rFonts w:ascii="Times New Roman" w:hAnsi="Times New Roman"/>
          <w:spacing w:val="-3"/>
          <w:sz w:val="24"/>
          <w:szCs w:val="24"/>
        </w:rPr>
      </w:pPr>
    </w:p>
    <w:p w14:paraId="7FB03ECA" w14:textId="0632AD69" w:rsidR="009A5E3F" w:rsidRDefault="009A5E3F" w:rsidP="009A5E3F">
      <w:pPr>
        <w:tabs>
          <w:tab w:val="left" w:pos="-4500"/>
          <w:tab w:val="left" w:pos="-3420"/>
          <w:tab w:val="left" w:pos="-2340"/>
          <w:tab w:val="left" w:pos="-1980"/>
          <w:tab w:val="left" w:pos="1440"/>
          <w:tab w:val="left" w:leader="dot" w:pos="8640"/>
        </w:tabs>
        <w:suppressAutoHyphens/>
        <w:spacing w:after="0" w:line="240" w:lineRule="auto"/>
        <w:ind w:left="2160" w:right="-720" w:hanging="720"/>
        <w:jc w:val="both"/>
        <w:rPr>
          <w:rFonts w:ascii="Times New Roman" w:hAnsi="Times New Roman"/>
          <w:spacing w:val="-3"/>
          <w:sz w:val="24"/>
          <w:szCs w:val="24"/>
        </w:rPr>
      </w:pPr>
      <w:r>
        <w:rPr>
          <w:rFonts w:ascii="Times New Roman" w:hAnsi="Times New Roman"/>
          <w:spacing w:val="-3"/>
          <w:sz w:val="24"/>
          <w:szCs w:val="24"/>
        </w:rPr>
        <w:t>E.</w:t>
      </w:r>
      <w:r>
        <w:rPr>
          <w:rFonts w:ascii="Times New Roman" w:hAnsi="Times New Roman"/>
          <w:spacing w:val="-3"/>
          <w:sz w:val="24"/>
          <w:szCs w:val="24"/>
        </w:rPr>
        <w:tab/>
        <w:t>Establish criteria and procedures for privileging and evaluations of Medical Staff members and A</w:t>
      </w:r>
      <w:r w:rsidR="00DA31E7">
        <w:rPr>
          <w:rFonts w:ascii="Times New Roman" w:hAnsi="Times New Roman"/>
          <w:spacing w:val="-3"/>
          <w:sz w:val="24"/>
          <w:szCs w:val="24"/>
        </w:rPr>
        <w:t>P</w:t>
      </w:r>
      <w:r>
        <w:rPr>
          <w:rFonts w:ascii="Times New Roman" w:hAnsi="Times New Roman"/>
          <w:spacing w:val="-3"/>
          <w:sz w:val="24"/>
          <w:szCs w:val="24"/>
        </w:rPr>
        <w:t>Ps;</w:t>
      </w:r>
    </w:p>
    <w:p w14:paraId="2765BAF4" w14:textId="77777777" w:rsidR="009A5E3F" w:rsidRDefault="009A5E3F" w:rsidP="009A5E3F">
      <w:pPr>
        <w:tabs>
          <w:tab w:val="left" w:pos="-4500"/>
          <w:tab w:val="left" w:pos="-3420"/>
          <w:tab w:val="left" w:pos="-2340"/>
          <w:tab w:val="left" w:pos="-1980"/>
          <w:tab w:val="left" w:pos="1440"/>
          <w:tab w:val="left" w:leader="dot" w:pos="8640"/>
        </w:tabs>
        <w:suppressAutoHyphens/>
        <w:spacing w:after="0" w:line="240" w:lineRule="auto"/>
        <w:ind w:left="1440" w:right="-720" w:hanging="720"/>
        <w:jc w:val="both"/>
        <w:rPr>
          <w:rFonts w:ascii="Times New Roman" w:hAnsi="Times New Roman"/>
          <w:spacing w:val="-3"/>
          <w:sz w:val="24"/>
          <w:szCs w:val="24"/>
        </w:rPr>
      </w:pPr>
    </w:p>
    <w:p w14:paraId="04C1E7F4" w14:textId="77777777" w:rsidR="009A5E3F" w:rsidRDefault="009A5E3F" w:rsidP="009A5E3F">
      <w:pPr>
        <w:tabs>
          <w:tab w:val="left" w:pos="-4500"/>
          <w:tab w:val="left" w:pos="-3420"/>
          <w:tab w:val="left" w:pos="-2340"/>
          <w:tab w:val="left" w:pos="-1980"/>
          <w:tab w:val="left" w:pos="1440"/>
          <w:tab w:val="left" w:leader="dot" w:pos="8640"/>
        </w:tabs>
        <w:suppressAutoHyphens/>
        <w:spacing w:after="0" w:line="240" w:lineRule="auto"/>
        <w:ind w:left="2160" w:right="-720" w:hanging="720"/>
        <w:jc w:val="both"/>
        <w:rPr>
          <w:rFonts w:ascii="Times New Roman" w:hAnsi="Times New Roman"/>
          <w:spacing w:val="-3"/>
          <w:sz w:val="24"/>
          <w:szCs w:val="24"/>
        </w:rPr>
      </w:pPr>
      <w:r>
        <w:rPr>
          <w:rFonts w:ascii="Times New Roman" w:hAnsi="Times New Roman"/>
          <w:spacing w:val="-3"/>
          <w:sz w:val="24"/>
          <w:szCs w:val="24"/>
        </w:rPr>
        <w:t>F.</w:t>
      </w:r>
      <w:r>
        <w:rPr>
          <w:rFonts w:ascii="Times New Roman" w:hAnsi="Times New Roman"/>
          <w:spacing w:val="-3"/>
          <w:sz w:val="24"/>
          <w:szCs w:val="24"/>
        </w:rPr>
        <w:tab/>
        <w:t>Review and take appropriate action to develop privileges or core privilege checklists, research medical literature and develop “best practices” regarding new and emerging technology and the privileges, credentialing criteria, and/or proctoring necessary to support the same.</w:t>
      </w:r>
    </w:p>
    <w:p w14:paraId="1DEC2FCB" w14:textId="77777777" w:rsidR="009A5E3F" w:rsidRDefault="009A5E3F" w:rsidP="009A5E3F">
      <w:pPr>
        <w:tabs>
          <w:tab w:val="left" w:pos="-4500"/>
          <w:tab w:val="left" w:pos="-3420"/>
          <w:tab w:val="left" w:pos="-2340"/>
          <w:tab w:val="left" w:pos="-1980"/>
          <w:tab w:val="left" w:pos="1440"/>
          <w:tab w:val="left" w:leader="dot" w:pos="8640"/>
        </w:tabs>
        <w:suppressAutoHyphens/>
        <w:spacing w:after="0" w:line="240" w:lineRule="auto"/>
        <w:ind w:left="1440" w:right="-720" w:hanging="720"/>
        <w:jc w:val="both"/>
        <w:rPr>
          <w:rFonts w:ascii="Times New Roman" w:hAnsi="Times New Roman"/>
          <w:spacing w:val="-3"/>
          <w:sz w:val="24"/>
          <w:szCs w:val="24"/>
        </w:rPr>
      </w:pPr>
    </w:p>
    <w:p w14:paraId="08F24269" w14:textId="613343F9" w:rsidR="009A5E3F" w:rsidRDefault="009A5E3F" w:rsidP="009A5E3F">
      <w:pPr>
        <w:tabs>
          <w:tab w:val="left" w:pos="-4500"/>
          <w:tab w:val="left" w:pos="-3420"/>
          <w:tab w:val="left" w:pos="-2340"/>
          <w:tab w:val="left" w:pos="-1980"/>
          <w:tab w:val="left" w:pos="1440"/>
          <w:tab w:val="left" w:leader="dot" w:pos="8640"/>
        </w:tabs>
        <w:suppressAutoHyphens/>
        <w:spacing w:after="0" w:line="240" w:lineRule="auto"/>
        <w:ind w:left="2160" w:right="-720" w:hanging="720"/>
        <w:jc w:val="both"/>
        <w:rPr>
          <w:rFonts w:ascii="Times New Roman" w:hAnsi="Times New Roman"/>
          <w:spacing w:val="-3"/>
          <w:sz w:val="24"/>
          <w:szCs w:val="24"/>
        </w:rPr>
      </w:pPr>
      <w:r>
        <w:rPr>
          <w:rFonts w:ascii="Times New Roman" w:hAnsi="Times New Roman"/>
          <w:spacing w:val="-3"/>
          <w:sz w:val="24"/>
          <w:szCs w:val="24"/>
        </w:rPr>
        <w:t>G.</w:t>
      </w:r>
      <w:r>
        <w:rPr>
          <w:rFonts w:ascii="Times New Roman" w:hAnsi="Times New Roman"/>
          <w:spacing w:val="-3"/>
          <w:sz w:val="24"/>
          <w:szCs w:val="24"/>
        </w:rPr>
        <w:tab/>
        <w:t>Supervise the maintenance of confidential quality files on Medical Staff members and A</w:t>
      </w:r>
      <w:r w:rsidR="00DA31E7">
        <w:rPr>
          <w:rFonts w:ascii="Times New Roman" w:hAnsi="Times New Roman"/>
          <w:spacing w:val="-3"/>
          <w:sz w:val="24"/>
          <w:szCs w:val="24"/>
        </w:rPr>
        <w:t>P</w:t>
      </w:r>
      <w:r>
        <w:rPr>
          <w:rFonts w:ascii="Times New Roman" w:hAnsi="Times New Roman"/>
          <w:spacing w:val="-3"/>
          <w:sz w:val="24"/>
          <w:szCs w:val="24"/>
        </w:rPr>
        <w:t xml:space="preserve">Ps; </w:t>
      </w:r>
    </w:p>
    <w:p w14:paraId="50EA6A72" w14:textId="77777777" w:rsidR="009A5E3F" w:rsidRDefault="009A5E3F" w:rsidP="009A5E3F">
      <w:pPr>
        <w:tabs>
          <w:tab w:val="left" w:pos="-4500"/>
          <w:tab w:val="left" w:pos="-3420"/>
          <w:tab w:val="left" w:pos="-2340"/>
          <w:tab w:val="left" w:pos="-1980"/>
          <w:tab w:val="left" w:pos="1440"/>
          <w:tab w:val="left" w:leader="dot" w:pos="8640"/>
        </w:tabs>
        <w:suppressAutoHyphens/>
        <w:spacing w:after="0" w:line="240" w:lineRule="auto"/>
        <w:ind w:left="2160" w:right="-720" w:hanging="720"/>
        <w:jc w:val="both"/>
        <w:rPr>
          <w:rFonts w:ascii="Times New Roman" w:hAnsi="Times New Roman"/>
          <w:spacing w:val="-3"/>
          <w:sz w:val="24"/>
          <w:szCs w:val="24"/>
        </w:rPr>
      </w:pPr>
    </w:p>
    <w:p w14:paraId="4C026903" w14:textId="77777777" w:rsidR="009A5E3F" w:rsidRDefault="009A5E3F" w:rsidP="009A5E3F">
      <w:pPr>
        <w:tabs>
          <w:tab w:val="left" w:pos="-4500"/>
          <w:tab w:val="left" w:pos="-3420"/>
          <w:tab w:val="left" w:pos="-2340"/>
          <w:tab w:val="left" w:pos="-1980"/>
          <w:tab w:val="left" w:pos="1440"/>
          <w:tab w:val="left" w:leader="dot" w:pos="8640"/>
        </w:tabs>
        <w:suppressAutoHyphens/>
        <w:spacing w:after="0" w:line="240" w:lineRule="auto"/>
        <w:ind w:left="2160" w:right="-720" w:hanging="720"/>
        <w:jc w:val="both"/>
        <w:rPr>
          <w:rFonts w:ascii="Times New Roman" w:hAnsi="Times New Roman"/>
          <w:spacing w:val="-3"/>
          <w:sz w:val="24"/>
          <w:szCs w:val="24"/>
        </w:rPr>
      </w:pPr>
      <w:r>
        <w:rPr>
          <w:rFonts w:ascii="Times New Roman" w:hAnsi="Times New Roman"/>
          <w:spacing w:val="-3"/>
          <w:sz w:val="24"/>
          <w:szCs w:val="24"/>
        </w:rPr>
        <w:t>H.</w:t>
      </w:r>
      <w:r>
        <w:rPr>
          <w:rFonts w:ascii="Times New Roman" w:hAnsi="Times New Roman"/>
          <w:spacing w:val="-3"/>
          <w:sz w:val="24"/>
          <w:szCs w:val="24"/>
        </w:rPr>
        <w:tab/>
        <w:t xml:space="preserve">Review the policies related to the Credentials Committee at least every three (3) years; </w:t>
      </w:r>
    </w:p>
    <w:p w14:paraId="13836A84" w14:textId="77777777" w:rsidR="009A5E3F" w:rsidRDefault="009A5E3F" w:rsidP="009A5E3F">
      <w:pPr>
        <w:tabs>
          <w:tab w:val="left" w:pos="-4500"/>
          <w:tab w:val="left" w:pos="-3420"/>
          <w:tab w:val="left" w:pos="-2340"/>
          <w:tab w:val="left" w:pos="-1980"/>
          <w:tab w:val="left" w:pos="1440"/>
          <w:tab w:val="left" w:leader="dot" w:pos="8640"/>
        </w:tabs>
        <w:suppressAutoHyphens/>
        <w:spacing w:after="0" w:line="240" w:lineRule="auto"/>
        <w:ind w:left="2160" w:right="-720" w:hanging="720"/>
        <w:jc w:val="both"/>
        <w:rPr>
          <w:rFonts w:ascii="Times New Roman" w:hAnsi="Times New Roman"/>
          <w:spacing w:val="-3"/>
          <w:sz w:val="24"/>
          <w:szCs w:val="24"/>
        </w:rPr>
      </w:pPr>
    </w:p>
    <w:p w14:paraId="3399F5F0" w14:textId="77777777" w:rsidR="009A5E3F" w:rsidRDefault="009A5E3F" w:rsidP="009A5E3F">
      <w:pPr>
        <w:tabs>
          <w:tab w:val="left" w:pos="-4500"/>
          <w:tab w:val="left" w:pos="-3420"/>
          <w:tab w:val="left" w:pos="-2340"/>
          <w:tab w:val="left" w:pos="-1980"/>
          <w:tab w:val="left" w:pos="1440"/>
          <w:tab w:val="left" w:leader="dot" w:pos="8640"/>
        </w:tabs>
        <w:suppressAutoHyphens/>
        <w:spacing w:after="0" w:line="240" w:lineRule="auto"/>
        <w:ind w:left="2160" w:right="-720" w:hanging="720"/>
        <w:jc w:val="both"/>
        <w:rPr>
          <w:rFonts w:ascii="Times New Roman" w:hAnsi="Times New Roman"/>
          <w:spacing w:val="-3"/>
          <w:sz w:val="24"/>
          <w:szCs w:val="24"/>
        </w:rPr>
      </w:pPr>
      <w:r>
        <w:rPr>
          <w:rFonts w:ascii="Times New Roman" w:hAnsi="Times New Roman"/>
          <w:spacing w:val="-3"/>
          <w:sz w:val="24"/>
          <w:szCs w:val="24"/>
        </w:rPr>
        <w:t>I.</w:t>
      </w:r>
      <w:r>
        <w:rPr>
          <w:rFonts w:ascii="Times New Roman" w:hAnsi="Times New Roman"/>
          <w:spacing w:val="-3"/>
          <w:sz w:val="24"/>
          <w:szCs w:val="24"/>
        </w:rPr>
        <w:tab/>
        <w:t>Review periodically and at least annually all available information from the PH&amp;R Committee; and,</w:t>
      </w:r>
    </w:p>
    <w:p w14:paraId="347CC391" w14:textId="77777777" w:rsidR="009A5E3F" w:rsidRDefault="009A5E3F" w:rsidP="009A5E3F">
      <w:pPr>
        <w:tabs>
          <w:tab w:val="left" w:pos="-4500"/>
          <w:tab w:val="left" w:pos="-3420"/>
          <w:tab w:val="left" w:pos="-2340"/>
          <w:tab w:val="left" w:pos="-1980"/>
          <w:tab w:val="left" w:pos="1440"/>
          <w:tab w:val="left" w:leader="dot" w:pos="8640"/>
        </w:tabs>
        <w:suppressAutoHyphens/>
        <w:spacing w:after="0" w:line="240" w:lineRule="auto"/>
        <w:ind w:left="2160" w:hanging="720"/>
        <w:jc w:val="both"/>
        <w:rPr>
          <w:rFonts w:ascii="Times New Roman" w:hAnsi="Times New Roman"/>
          <w:spacing w:val="-3"/>
          <w:sz w:val="24"/>
          <w:szCs w:val="24"/>
        </w:rPr>
      </w:pPr>
    </w:p>
    <w:p w14:paraId="3167612D" w14:textId="77777777" w:rsidR="009A5E3F" w:rsidRDefault="009A5E3F" w:rsidP="009A5E3F">
      <w:pPr>
        <w:tabs>
          <w:tab w:val="left" w:pos="-4500"/>
          <w:tab w:val="left" w:pos="-3420"/>
          <w:tab w:val="left" w:pos="-2340"/>
          <w:tab w:val="left" w:pos="-1980"/>
          <w:tab w:val="left" w:pos="1440"/>
          <w:tab w:val="left" w:leader="dot" w:pos="8640"/>
        </w:tabs>
        <w:suppressAutoHyphens/>
        <w:spacing w:after="0" w:line="240" w:lineRule="auto"/>
        <w:ind w:left="2160" w:right="-720" w:hanging="720"/>
        <w:jc w:val="both"/>
        <w:rPr>
          <w:rFonts w:ascii="Times New Roman" w:hAnsi="Times New Roman"/>
          <w:spacing w:val="-3"/>
          <w:sz w:val="24"/>
          <w:szCs w:val="24"/>
        </w:rPr>
      </w:pPr>
      <w:r>
        <w:rPr>
          <w:rFonts w:ascii="Times New Roman" w:hAnsi="Times New Roman"/>
          <w:spacing w:val="-3"/>
          <w:sz w:val="24"/>
          <w:szCs w:val="24"/>
        </w:rPr>
        <w:t>J.</w:t>
      </w:r>
      <w:r>
        <w:rPr>
          <w:rFonts w:ascii="Times New Roman" w:hAnsi="Times New Roman"/>
          <w:spacing w:val="-3"/>
          <w:sz w:val="24"/>
          <w:szCs w:val="24"/>
        </w:rPr>
        <w:tab/>
      </w:r>
      <w:r w:rsidRPr="00DA2D51">
        <w:rPr>
          <w:rFonts w:ascii="Times New Roman" w:hAnsi="Times New Roman"/>
          <w:spacing w:val="-3"/>
          <w:sz w:val="24"/>
          <w:szCs w:val="24"/>
        </w:rPr>
        <w:t>Such other duties as outlined in the Medical Staff Bylaws</w:t>
      </w:r>
      <w:r>
        <w:rPr>
          <w:rFonts w:ascii="Times New Roman" w:hAnsi="Times New Roman"/>
          <w:spacing w:val="-3"/>
          <w:sz w:val="24"/>
          <w:szCs w:val="24"/>
        </w:rPr>
        <w:t xml:space="preserve"> or requested by the MEC.</w:t>
      </w:r>
    </w:p>
    <w:p w14:paraId="6607CA78" w14:textId="77777777" w:rsidR="009A5E3F" w:rsidRDefault="009A5E3F" w:rsidP="009A5E3F">
      <w:pPr>
        <w:tabs>
          <w:tab w:val="left" w:pos="-4500"/>
          <w:tab w:val="left" w:pos="-3420"/>
          <w:tab w:val="left" w:pos="-2340"/>
          <w:tab w:val="left" w:pos="-1980"/>
          <w:tab w:val="left" w:pos="1440"/>
          <w:tab w:val="left" w:leader="dot" w:pos="8640"/>
        </w:tabs>
        <w:suppressAutoHyphens/>
        <w:spacing w:after="0" w:line="240" w:lineRule="auto"/>
        <w:ind w:left="2160" w:right="-720" w:hanging="720"/>
        <w:jc w:val="both"/>
        <w:rPr>
          <w:rFonts w:ascii="Times New Roman" w:hAnsi="Times New Roman"/>
          <w:spacing w:val="-3"/>
          <w:sz w:val="24"/>
          <w:szCs w:val="24"/>
        </w:rPr>
      </w:pPr>
    </w:p>
    <w:p w14:paraId="53EF569A" w14:textId="25665582" w:rsidR="009A5E3F" w:rsidRDefault="009A5E3F" w:rsidP="009A5E3F">
      <w:pPr>
        <w:tabs>
          <w:tab w:val="left" w:pos="-4500"/>
          <w:tab w:val="left" w:pos="-3420"/>
          <w:tab w:val="left" w:pos="-2340"/>
          <w:tab w:val="left" w:pos="-1980"/>
          <w:tab w:val="left" w:pos="1440"/>
          <w:tab w:val="left" w:leader="dot" w:pos="8640"/>
        </w:tabs>
        <w:suppressAutoHyphens/>
        <w:spacing w:after="0" w:line="240" w:lineRule="auto"/>
        <w:ind w:left="1440" w:right="-720" w:hanging="720"/>
        <w:jc w:val="both"/>
        <w:rPr>
          <w:rFonts w:ascii="Times New Roman" w:hAnsi="Times New Roman"/>
          <w:spacing w:val="-3"/>
          <w:sz w:val="24"/>
          <w:szCs w:val="24"/>
        </w:rPr>
      </w:pPr>
      <w:r>
        <w:rPr>
          <w:rFonts w:ascii="Times New Roman" w:hAnsi="Times New Roman"/>
          <w:spacing w:val="-3"/>
          <w:sz w:val="24"/>
          <w:szCs w:val="24"/>
        </w:rPr>
        <w:lastRenderedPageBreak/>
        <w:t>2.1.2</w:t>
      </w:r>
      <w:r>
        <w:rPr>
          <w:rFonts w:ascii="Times New Roman" w:hAnsi="Times New Roman"/>
          <w:spacing w:val="-3"/>
          <w:sz w:val="24"/>
          <w:szCs w:val="24"/>
        </w:rPr>
        <w:tab/>
        <w:t>Credentials Reviews</w:t>
      </w:r>
    </w:p>
    <w:p w14:paraId="1FDA3933" w14:textId="77777777" w:rsidR="009A5E3F" w:rsidRDefault="009A5E3F" w:rsidP="009A5E3F">
      <w:pPr>
        <w:tabs>
          <w:tab w:val="left" w:pos="-4500"/>
          <w:tab w:val="left" w:pos="-3420"/>
          <w:tab w:val="left" w:pos="-2340"/>
          <w:tab w:val="left" w:pos="-1980"/>
          <w:tab w:val="left" w:pos="1440"/>
          <w:tab w:val="left" w:leader="dot" w:pos="8640"/>
        </w:tabs>
        <w:suppressAutoHyphens/>
        <w:spacing w:after="0" w:line="240" w:lineRule="auto"/>
        <w:ind w:left="1440" w:right="-720" w:hanging="720"/>
        <w:jc w:val="both"/>
        <w:rPr>
          <w:rFonts w:ascii="Times New Roman" w:hAnsi="Times New Roman"/>
          <w:spacing w:val="-3"/>
          <w:sz w:val="24"/>
          <w:szCs w:val="24"/>
        </w:rPr>
      </w:pPr>
    </w:p>
    <w:p w14:paraId="11D1188C" w14:textId="2D53AA62" w:rsidR="009A5E3F" w:rsidRDefault="009A5E3F" w:rsidP="009A5E3F">
      <w:pPr>
        <w:tabs>
          <w:tab w:val="left" w:pos="-4500"/>
          <w:tab w:val="left" w:pos="-3420"/>
          <w:tab w:val="left" w:pos="-2340"/>
          <w:tab w:val="left" w:pos="-1980"/>
          <w:tab w:val="left" w:pos="1440"/>
          <w:tab w:val="left" w:leader="dot" w:pos="8640"/>
        </w:tabs>
        <w:suppressAutoHyphens/>
        <w:spacing w:after="0" w:line="240" w:lineRule="auto"/>
        <w:ind w:left="2160" w:right="-720" w:hanging="720"/>
        <w:jc w:val="both"/>
        <w:rPr>
          <w:rFonts w:ascii="Times New Roman" w:hAnsi="Times New Roman"/>
          <w:spacing w:val="-3"/>
          <w:sz w:val="24"/>
          <w:szCs w:val="24"/>
        </w:rPr>
      </w:pPr>
      <w:r>
        <w:rPr>
          <w:rFonts w:ascii="Times New Roman" w:hAnsi="Times New Roman"/>
          <w:spacing w:val="-3"/>
          <w:sz w:val="24"/>
          <w:szCs w:val="24"/>
        </w:rPr>
        <w:t>A.</w:t>
      </w:r>
      <w:r>
        <w:rPr>
          <w:rFonts w:ascii="Times New Roman" w:hAnsi="Times New Roman"/>
          <w:spacing w:val="-3"/>
          <w:sz w:val="24"/>
          <w:szCs w:val="24"/>
        </w:rPr>
        <w:tab/>
        <w:t xml:space="preserve">Should questions or concerns arise pertaining to a specific Medical Staff member, such member </w:t>
      </w:r>
      <w:r w:rsidR="009A0F5D">
        <w:rPr>
          <w:rFonts w:ascii="Times New Roman" w:hAnsi="Times New Roman"/>
          <w:spacing w:val="-3"/>
          <w:sz w:val="24"/>
          <w:szCs w:val="24"/>
        </w:rPr>
        <w:t>will</w:t>
      </w:r>
      <w:r>
        <w:rPr>
          <w:rFonts w:ascii="Times New Roman" w:hAnsi="Times New Roman"/>
          <w:spacing w:val="-3"/>
          <w:sz w:val="24"/>
          <w:szCs w:val="24"/>
        </w:rPr>
        <w:t xml:space="preserve"> excuse themselves from any meeting in which their credentials, or anything related to their credentialing, privileges, or status, is discussed by a Medical Staff committee.</w:t>
      </w:r>
    </w:p>
    <w:p w14:paraId="1DA75D1F" w14:textId="77777777" w:rsidR="009A5E3F" w:rsidRDefault="009A5E3F" w:rsidP="009A5E3F">
      <w:pPr>
        <w:tabs>
          <w:tab w:val="left" w:pos="-4500"/>
          <w:tab w:val="left" w:pos="-3420"/>
          <w:tab w:val="left" w:pos="-2340"/>
          <w:tab w:val="left" w:pos="-1980"/>
          <w:tab w:val="left" w:pos="1440"/>
          <w:tab w:val="left" w:leader="dot" w:pos="8640"/>
        </w:tabs>
        <w:suppressAutoHyphens/>
        <w:spacing w:after="0" w:line="240" w:lineRule="auto"/>
        <w:ind w:left="2160" w:hanging="720"/>
        <w:jc w:val="both"/>
        <w:rPr>
          <w:rFonts w:ascii="Times New Roman" w:hAnsi="Times New Roman"/>
          <w:spacing w:val="-3"/>
          <w:sz w:val="24"/>
          <w:szCs w:val="24"/>
        </w:rPr>
      </w:pPr>
    </w:p>
    <w:p w14:paraId="38AC32D2" w14:textId="19144715" w:rsidR="009A5E3F" w:rsidRDefault="009A5E3F" w:rsidP="009A5E3F">
      <w:pPr>
        <w:tabs>
          <w:tab w:val="left" w:pos="-4500"/>
          <w:tab w:val="left" w:pos="-3420"/>
          <w:tab w:val="left" w:pos="-2340"/>
          <w:tab w:val="left" w:pos="-1980"/>
          <w:tab w:val="left" w:pos="1440"/>
          <w:tab w:val="left" w:leader="dot" w:pos="8640"/>
        </w:tabs>
        <w:suppressAutoHyphens/>
        <w:spacing w:after="0" w:line="240" w:lineRule="auto"/>
        <w:ind w:left="2160" w:right="-720" w:hanging="720"/>
        <w:jc w:val="both"/>
        <w:rPr>
          <w:rFonts w:ascii="Times New Roman" w:hAnsi="Times New Roman"/>
          <w:spacing w:val="-3"/>
          <w:sz w:val="24"/>
          <w:szCs w:val="24"/>
        </w:rPr>
      </w:pPr>
      <w:r>
        <w:rPr>
          <w:rFonts w:ascii="Times New Roman" w:hAnsi="Times New Roman"/>
          <w:spacing w:val="-3"/>
          <w:sz w:val="24"/>
          <w:szCs w:val="24"/>
        </w:rPr>
        <w:t>B.</w:t>
      </w:r>
      <w:r>
        <w:rPr>
          <w:rFonts w:ascii="Times New Roman" w:hAnsi="Times New Roman"/>
          <w:spacing w:val="-3"/>
          <w:sz w:val="24"/>
          <w:szCs w:val="24"/>
        </w:rPr>
        <w:tab/>
        <w:t xml:space="preserve">Credentials reviews involving the Chair of the Credentials Committee </w:t>
      </w:r>
      <w:r w:rsidR="009A0F5D">
        <w:rPr>
          <w:rFonts w:ascii="Times New Roman" w:hAnsi="Times New Roman"/>
          <w:spacing w:val="-3"/>
          <w:sz w:val="24"/>
          <w:szCs w:val="24"/>
        </w:rPr>
        <w:t>will</w:t>
      </w:r>
      <w:r>
        <w:rPr>
          <w:rFonts w:ascii="Times New Roman" w:hAnsi="Times New Roman"/>
          <w:spacing w:val="-3"/>
          <w:sz w:val="24"/>
          <w:szCs w:val="24"/>
        </w:rPr>
        <w:t xml:space="preserve"> be presented to the Vice Chair of the Credentials Committee who </w:t>
      </w:r>
      <w:r w:rsidR="009A0F5D">
        <w:rPr>
          <w:rFonts w:ascii="Times New Roman" w:hAnsi="Times New Roman"/>
          <w:spacing w:val="-3"/>
          <w:sz w:val="24"/>
          <w:szCs w:val="24"/>
        </w:rPr>
        <w:t>will</w:t>
      </w:r>
      <w:r>
        <w:rPr>
          <w:rFonts w:ascii="Times New Roman" w:hAnsi="Times New Roman"/>
          <w:spacing w:val="-3"/>
          <w:sz w:val="24"/>
          <w:szCs w:val="24"/>
        </w:rPr>
        <w:t xml:space="preserve"> have the responsibility of ensuring the Chair is excused from the meeting prior to discussion, if any. The Vice Chair </w:t>
      </w:r>
      <w:r w:rsidR="009A0F5D">
        <w:rPr>
          <w:rFonts w:ascii="Times New Roman" w:hAnsi="Times New Roman"/>
          <w:spacing w:val="-3"/>
          <w:sz w:val="24"/>
          <w:szCs w:val="24"/>
        </w:rPr>
        <w:t>will</w:t>
      </w:r>
      <w:r>
        <w:rPr>
          <w:rFonts w:ascii="Times New Roman" w:hAnsi="Times New Roman"/>
          <w:spacing w:val="-3"/>
          <w:sz w:val="24"/>
          <w:szCs w:val="24"/>
        </w:rPr>
        <w:t xml:space="preserve"> have the responsibility of presenting the findings and recommendations of the Credentials Committee to the MEC if those findings are other than favorable.</w:t>
      </w:r>
    </w:p>
    <w:p w14:paraId="412683D9" w14:textId="77777777" w:rsidR="009A5E3F" w:rsidRDefault="009A5E3F" w:rsidP="009A5E3F">
      <w:pPr>
        <w:tabs>
          <w:tab w:val="left" w:pos="-4500"/>
          <w:tab w:val="left" w:pos="-3420"/>
          <w:tab w:val="left" w:pos="-2340"/>
          <w:tab w:val="left" w:pos="-1980"/>
          <w:tab w:val="left" w:pos="1440"/>
          <w:tab w:val="left" w:leader="dot" w:pos="8640"/>
        </w:tabs>
        <w:suppressAutoHyphens/>
        <w:spacing w:after="0" w:line="240" w:lineRule="auto"/>
        <w:ind w:left="2160" w:hanging="720"/>
        <w:jc w:val="both"/>
        <w:rPr>
          <w:rFonts w:ascii="Times New Roman" w:hAnsi="Times New Roman"/>
          <w:spacing w:val="-3"/>
          <w:sz w:val="24"/>
          <w:szCs w:val="24"/>
        </w:rPr>
      </w:pPr>
    </w:p>
    <w:p w14:paraId="7D9CE256" w14:textId="6DACE27A" w:rsidR="009A5E3F" w:rsidRDefault="009A5E3F" w:rsidP="009A5E3F">
      <w:pPr>
        <w:tabs>
          <w:tab w:val="left" w:pos="-4500"/>
          <w:tab w:val="left" w:pos="-3420"/>
          <w:tab w:val="left" w:pos="-2340"/>
          <w:tab w:val="left" w:pos="-1980"/>
          <w:tab w:val="left" w:pos="1440"/>
          <w:tab w:val="left" w:leader="dot" w:pos="8640"/>
        </w:tabs>
        <w:suppressAutoHyphens/>
        <w:spacing w:after="0" w:line="240" w:lineRule="auto"/>
        <w:ind w:left="2160" w:right="-720" w:hanging="720"/>
        <w:jc w:val="both"/>
        <w:rPr>
          <w:rFonts w:ascii="Times New Roman" w:hAnsi="Times New Roman"/>
          <w:spacing w:val="-3"/>
          <w:sz w:val="24"/>
          <w:szCs w:val="24"/>
        </w:rPr>
      </w:pPr>
      <w:r>
        <w:rPr>
          <w:rFonts w:ascii="Times New Roman" w:hAnsi="Times New Roman"/>
          <w:spacing w:val="-3"/>
          <w:sz w:val="24"/>
          <w:szCs w:val="24"/>
        </w:rPr>
        <w:t>C.</w:t>
      </w:r>
      <w:r>
        <w:rPr>
          <w:rFonts w:ascii="Times New Roman" w:hAnsi="Times New Roman"/>
          <w:spacing w:val="-3"/>
          <w:sz w:val="24"/>
          <w:szCs w:val="24"/>
        </w:rPr>
        <w:tab/>
        <w:t xml:space="preserve">The Chair of the MEC </w:t>
      </w:r>
      <w:r w:rsidR="009A0F5D">
        <w:rPr>
          <w:rFonts w:ascii="Times New Roman" w:hAnsi="Times New Roman"/>
          <w:spacing w:val="-3"/>
          <w:sz w:val="24"/>
          <w:szCs w:val="24"/>
        </w:rPr>
        <w:t>will</w:t>
      </w:r>
      <w:r>
        <w:rPr>
          <w:rFonts w:ascii="Times New Roman" w:hAnsi="Times New Roman"/>
          <w:spacing w:val="-3"/>
          <w:sz w:val="24"/>
          <w:szCs w:val="24"/>
        </w:rPr>
        <w:t xml:space="preserve"> ensure the Credentials Chair is excused from the MEC meeting prior to discussion of the credentials review, if other than favorable.</w:t>
      </w:r>
    </w:p>
    <w:p w14:paraId="06A3FA87" w14:textId="77777777" w:rsidR="009A5E3F" w:rsidRDefault="009A5E3F" w:rsidP="009A5E3F">
      <w:pPr>
        <w:tabs>
          <w:tab w:val="left" w:pos="-4500"/>
          <w:tab w:val="left" w:pos="-3420"/>
          <w:tab w:val="left" w:pos="-2340"/>
          <w:tab w:val="left" w:pos="-1980"/>
          <w:tab w:val="left" w:pos="1440"/>
          <w:tab w:val="left" w:leader="dot" w:pos="8640"/>
        </w:tabs>
        <w:suppressAutoHyphens/>
        <w:spacing w:after="0" w:line="240" w:lineRule="auto"/>
        <w:ind w:left="2160" w:right="-720" w:hanging="720"/>
        <w:jc w:val="both"/>
        <w:rPr>
          <w:rFonts w:ascii="Times New Roman" w:hAnsi="Times New Roman"/>
          <w:spacing w:val="-3"/>
          <w:sz w:val="24"/>
          <w:szCs w:val="24"/>
        </w:rPr>
      </w:pPr>
    </w:p>
    <w:p w14:paraId="5BCEB521" w14:textId="0619710B" w:rsidR="009A5E3F" w:rsidRDefault="009A5E3F" w:rsidP="009A5E3F">
      <w:pPr>
        <w:tabs>
          <w:tab w:val="left" w:pos="-4500"/>
          <w:tab w:val="left" w:pos="-3420"/>
          <w:tab w:val="left" w:pos="-2340"/>
          <w:tab w:val="left" w:pos="-1980"/>
          <w:tab w:val="left" w:pos="1440"/>
          <w:tab w:val="left" w:leader="dot" w:pos="8640"/>
        </w:tabs>
        <w:suppressAutoHyphens/>
        <w:spacing w:after="0" w:line="240" w:lineRule="auto"/>
        <w:ind w:left="2160" w:right="-720" w:hanging="720"/>
        <w:jc w:val="both"/>
        <w:rPr>
          <w:rFonts w:ascii="Times New Roman" w:hAnsi="Times New Roman"/>
          <w:spacing w:val="-3"/>
          <w:sz w:val="24"/>
          <w:szCs w:val="24"/>
        </w:rPr>
      </w:pPr>
      <w:r>
        <w:rPr>
          <w:rFonts w:ascii="Times New Roman" w:hAnsi="Times New Roman"/>
          <w:spacing w:val="-3"/>
          <w:sz w:val="24"/>
          <w:szCs w:val="24"/>
        </w:rPr>
        <w:t>D.</w:t>
      </w:r>
      <w:r>
        <w:rPr>
          <w:rFonts w:ascii="Times New Roman" w:hAnsi="Times New Roman"/>
          <w:spacing w:val="-3"/>
          <w:sz w:val="24"/>
          <w:szCs w:val="24"/>
        </w:rPr>
        <w:tab/>
        <w:t xml:space="preserve">Credentials reviews involving other members of the Credentials Committee </w:t>
      </w:r>
      <w:r w:rsidR="009A0F5D">
        <w:rPr>
          <w:rFonts w:ascii="Times New Roman" w:hAnsi="Times New Roman"/>
          <w:spacing w:val="-3"/>
          <w:sz w:val="24"/>
          <w:szCs w:val="24"/>
        </w:rPr>
        <w:t>will</w:t>
      </w:r>
      <w:r>
        <w:rPr>
          <w:rFonts w:ascii="Times New Roman" w:hAnsi="Times New Roman"/>
          <w:spacing w:val="-3"/>
          <w:sz w:val="24"/>
          <w:szCs w:val="24"/>
        </w:rPr>
        <w:t xml:space="preserve"> be presented to the Chair of the Credentials Committee who </w:t>
      </w:r>
      <w:r w:rsidR="009A0F5D">
        <w:rPr>
          <w:rFonts w:ascii="Times New Roman" w:hAnsi="Times New Roman"/>
          <w:spacing w:val="-3"/>
          <w:sz w:val="24"/>
          <w:szCs w:val="24"/>
        </w:rPr>
        <w:t>will</w:t>
      </w:r>
      <w:r>
        <w:rPr>
          <w:rFonts w:ascii="Times New Roman" w:hAnsi="Times New Roman"/>
          <w:spacing w:val="-3"/>
          <w:sz w:val="24"/>
          <w:szCs w:val="24"/>
        </w:rPr>
        <w:t xml:space="preserve"> have the responsibility of ensuring the involved member is excused from the meeting prior to discussion, if any.</w:t>
      </w:r>
    </w:p>
    <w:p w14:paraId="240793A6" w14:textId="77777777" w:rsidR="009A5E3F" w:rsidRDefault="009A5E3F" w:rsidP="009A5E3F">
      <w:pPr>
        <w:tabs>
          <w:tab w:val="left" w:pos="-4500"/>
          <w:tab w:val="left" w:pos="-3420"/>
          <w:tab w:val="left" w:pos="-2340"/>
          <w:tab w:val="left" w:pos="-1980"/>
          <w:tab w:val="left" w:pos="1440"/>
          <w:tab w:val="left" w:leader="dot" w:pos="8640"/>
        </w:tabs>
        <w:suppressAutoHyphens/>
        <w:spacing w:after="0" w:line="240" w:lineRule="auto"/>
        <w:ind w:left="2160" w:hanging="720"/>
        <w:jc w:val="both"/>
        <w:rPr>
          <w:rFonts w:ascii="Times New Roman" w:hAnsi="Times New Roman"/>
          <w:spacing w:val="-3"/>
          <w:sz w:val="24"/>
          <w:szCs w:val="24"/>
        </w:rPr>
      </w:pPr>
    </w:p>
    <w:p w14:paraId="51B806EB" w14:textId="2F642FDA" w:rsidR="009A5E3F" w:rsidRPr="0092512C" w:rsidRDefault="009A5E3F" w:rsidP="009A5E3F">
      <w:pPr>
        <w:pStyle w:val="Heading4"/>
        <w:tabs>
          <w:tab w:val="left" w:pos="720"/>
        </w:tabs>
        <w:spacing w:before="0" w:after="0" w:line="240" w:lineRule="auto"/>
        <w:ind w:left="720" w:hanging="720"/>
        <w:jc w:val="both"/>
        <w:rPr>
          <w:rFonts w:ascii="Times New Roman" w:hAnsi="Times New Roman"/>
          <w:sz w:val="24"/>
          <w:szCs w:val="24"/>
        </w:rPr>
      </w:pPr>
      <w:bookmarkStart w:id="11" w:name="_Toc13391369"/>
      <w:bookmarkStart w:id="12" w:name="_Toc13391785"/>
      <w:bookmarkStart w:id="13" w:name="_Toc14252945"/>
      <w:bookmarkStart w:id="14" w:name="_Toc31425929"/>
      <w:bookmarkStart w:id="15" w:name="_Toc31428621"/>
      <w:bookmarkStart w:id="16" w:name="_Toc35935830"/>
      <w:bookmarkStart w:id="17" w:name="_Toc35936158"/>
      <w:bookmarkStart w:id="18" w:name="_Toc99954399"/>
      <w:bookmarkStart w:id="19" w:name="_Toc177452954"/>
      <w:r>
        <w:rPr>
          <w:rFonts w:ascii="Times New Roman" w:hAnsi="Times New Roman"/>
          <w:sz w:val="24"/>
          <w:szCs w:val="24"/>
          <w:lang w:val="en-US"/>
        </w:rPr>
        <w:t>2.3</w:t>
      </w:r>
      <w:r>
        <w:rPr>
          <w:rFonts w:ascii="Times New Roman" w:hAnsi="Times New Roman"/>
          <w:sz w:val="24"/>
          <w:szCs w:val="24"/>
          <w:lang w:val="en-US"/>
        </w:rPr>
        <w:tab/>
      </w:r>
      <w:r w:rsidRPr="0092512C">
        <w:rPr>
          <w:rFonts w:ascii="Times New Roman" w:hAnsi="Times New Roman"/>
          <w:sz w:val="24"/>
          <w:szCs w:val="24"/>
        </w:rPr>
        <w:t>Meetings</w:t>
      </w:r>
      <w:bookmarkEnd w:id="11"/>
      <w:bookmarkEnd w:id="12"/>
      <w:bookmarkEnd w:id="13"/>
      <w:bookmarkEnd w:id="14"/>
      <w:bookmarkEnd w:id="15"/>
      <w:bookmarkEnd w:id="16"/>
      <w:bookmarkEnd w:id="17"/>
      <w:bookmarkEnd w:id="18"/>
      <w:bookmarkEnd w:id="19"/>
    </w:p>
    <w:p w14:paraId="1BEE4761" w14:textId="77777777" w:rsidR="009A5E3F" w:rsidRDefault="009A5E3F" w:rsidP="009A5E3F">
      <w:pPr>
        <w:tabs>
          <w:tab w:val="left" w:pos="-1440"/>
          <w:tab w:val="left" w:pos="-720"/>
          <w:tab w:val="left" w:pos="1152"/>
        </w:tabs>
        <w:suppressAutoHyphens/>
        <w:spacing w:after="0" w:line="240" w:lineRule="auto"/>
        <w:ind w:left="720"/>
        <w:jc w:val="both"/>
        <w:rPr>
          <w:rFonts w:ascii="Times New Roman" w:hAnsi="Times New Roman"/>
          <w:spacing w:val="-3"/>
          <w:sz w:val="24"/>
          <w:szCs w:val="24"/>
        </w:rPr>
      </w:pPr>
    </w:p>
    <w:p w14:paraId="1F351E32" w14:textId="50BD7AB9" w:rsidR="009A5E3F" w:rsidRPr="00E30587" w:rsidRDefault="009A5E3F" w:rsidP="009A5E3F">
      <w:pPr>
        <w:tabs>
          <w:tab w:val="left" w:pos="-1440"/>
          <w:tab w:val="left" w:pos="-720"/>
          <w:tab w:val="left" w:pos="1152"/>
        </w:tabs>
        <w:suppressAutoHyphens/>
        <w:spacing w:after="0" w:line="240" w:lineRule="auto"/>
        <w:ind w:right="-720"/>
        <w:jc w:val="both"/>
        <w:rPr>
          <w:rFonts w:ascii="Times New Roman" w:hAnsi="Times New Roman"/>
          <w:spacing w:val="-3"/>
          <w:sz w:val="24"/>
          <w:szCs w:val="24"/>
        </w:rPr>
      </w:pPr>
      <w:r w:rsidRPr="00E30587">
        <w:rPr>
          <w:rFonts w:ascii="Times New Roman" w:hAnsi="Times New Roman"/>
          <w:spacing w:val="-3"/>
          <w:sz w:val="24"/>
          <w:szCs w:val="24"/>
        </w:rPr>
        <w:t xml:space="preserve">The Credentials Committee </w:t>
      </w:r>
      <w:r w:rsidR="009A0F5D">
        <w:rPr>
          <w:rFonts w:ascii="Times New Roman" w:hAnsi="Times New Roman"/>
          <w:spacing w:val="-3"/>
          <w:sz w:val="24"/>
          <w:szCs w:val="24"/>
        </w:rPr>
        <w:t>will</w:t>
      </w:r>
      <w:r w:rsidRPr="00E30587">
        <w:rPr>
          <w:rFonts w:ascii="Times New Roman" w:hAnsi="Times New Roman"/>
          <w:spacing w:val="-3"/>
          <w:sz w:val="24"/>
          <w:szCs w:val="24"/>
        </w:rPr>
        <w:t xml:space="preserve"> meet at least </w:t>
      </w:r>
      <w:r>
        <w:rPr>
          <w:rFonts w:ascii="Times New Roman" w:hAnsi="Times New Roman"/>
          <w:spacing w:val="-3"/>
          <w:sz w:val="24"/>
          <w:szCs w:val="24"/>
        </w:rPr>
        <w:t xml:space="preserve">bi-monthly </w:t>
      </w:r>
      <w:r w:rsidRPr="00E30587">
        <w:rPr>
          <w:rFonts w:ascii="Times New Roman" w:hAnsi="Times New Roman"/>
          <w:spacing w:val="-3"/>
          <w:sz w:val="24"/>
          <w:szCs w:val="24"/>
        </w:rPr>
        <w:t xml:space="preserve">or more often as needed to accomplish its duties, </w:t>
      </w:r>
      <w:r w:rsidR="009A0F5D">
        <w:rPr>
          <w:rFonts w:ascii="Times New Roman" w:hAnsi="Times New Roman"/>
          <w:spacing w:val="-3"/>
          <w:sz w:val="24"/>
          <w:szCs w:val="24"/>
        </w:rPr>
        <w:t>will</w:t>
      </w:r>
      <w:r w:rsidRPr="00E30587">
        <w:rPr>
          <w:rFonts w:ascii="Times New Roman" w:hAnsi="Times New Roman"/>
          <w:spacing w:val="-3"/>
          <w:sz w:val="24"/>
          <w:szCs w:val="24"/>
        </w:rPr>
        <w:t xml:space="preserve"> maintain a permanent record of its proceedings and actions, and </w:t>
      </w:r>
      <w:r w:rsidR="009A0F5D">
        <w:rPr>
          <w:rFonts w:ascii="Times New Roman" w:hAnsi="Times New Roman"/>
          <w:spacing w:val="-3"/>
          <w:sz w:val="24"/>
          <w:szCs w:val="24"/>
        </w:rPr>
        <w:t>will</w:t>
      </w:r>
      <w:r w:rsidRPr="00E30587">
        <w:rPr>
          <w:rFonts w:ascii="Times New Roman" w:hAnsi="Times New Roman"/>
          <w:spacing w:val="-3"/>
          <w:sz w:val="24"/>
          <w:szCs w:val="24"/>
        </w:rPr>
        <w:t xml:space="preserve"> report its recommendations to the </w:t>
      </w:r>
      <w:r>
        <w:rPr>
          <w:rFonts w:ascii="Times New Roman" w:hAnsi="Times New Roman"/>
          <w:spacing w:val="-3"/>
          <w:sz w:val="24"/>
          <w:szCs w:val="24"/>
        </w:rPr>
        <w:t>MEC</w:t>
      </w:r>
      <w:r w:rsidRPr="00E30587">
        <w:rPr>
          <w:rFonts w:ascii="Times New Roman" w:hAnsi="Times New Roman"/>
          <w:spacing w:val="-3"/>
          <w:sz w:val="24"/>
          <w:szCs w:val="24"/>
        </w:rPr>
        <w:t>.</w:t>
      </w:r>
    </w:p>
    <w:p w14:paraId="53D4225B" w14:textId="77777777" w:rsidR="009A5E3F" w:rsidRPr="00E30587" w:rsidRDefault="009A5E3F" w:rsidP="009A5E3F">
      <w:pPr>
        <w:tabs>
          <w:tab w:val="left" w:pos="-1440"/>
          <w:tab w:val="left" w:pos="-720"/>
          <w:tab w:val="left" w:pos="1152"/>
        </w:tabs>
        <w:suppressAutoHyphens/>
        <w:spacing w:after="0" w:line="240" w:lineRule="auto"/>
        <w:ind w:right="-720"/>
        <w:jc w:val="both"/>
        <w:rPr>
          <w:rFonts w:ascii="Times New Roman" w:hAnsi="Times New Roman"/>
          <w:spacing w:val="-3"/>
          <w:sz w:val="24"/>
          <w:szCs w:val="24"/>
        </w:rPr>
      </w:pPr>
    </w:p>
    <w:p w14:paraId="0C36CDC3" w14:textId="4F6BACE3" w:rsidR="009A5E3F" w:rsidRDefault="009A5E3F" w:rsidP="009A5E3F">
      <w:pPr>
        <w:spacing w:after="0" w:line="240" w:lineRule="auto"/>
        <w:ind w:right="-720"/>
        <w:jc w:val="both"/>
        <w:rPr>
          <w:rFonts w:ascii="Times New Roman" w:hAnsi="Times New Roman"/>
          <w:sz w:val="24"/>
          <w:szCs w:val="24"/>
        </w:rPr>
      </w:pPr>
      <w:r w:rsidRPr="00E30587">
        <w:rPr>
          <w:rFonts w:ascii="Times New Roman" w:hAnsi="Times New Roman"/>
          <w:sz w:val="24"/>
          <w:szCs w:val="24"/>
        </w:rPr>
        <w:t xml:space="preserve">Each Member of the Credentials Committee </w:t>
      </w:r>
      <w:r w:rsidR="009A0F5D">
        <w:rPr>
          <w:rFonts w:ascii="Times New Roman" w:hAnsi="Times New Roman"/>
          <w:sz w:val="24"/>
          <w:szCs w:val="24"/>
        </w:rPr>
        <w:t>will</w:t>
      </w:r>
      <w:r w:rsidRPr="00E30587">
        <w:rPr>
          <w:rFonts w:ascii="Times New Roman" w:hAnsi="Times New Roman"/>
          <w:sz w:val="24"/>
          <w:szCs w:val="24"/>
        </w:rPr>
        <w:t xml:space="preserve"> attend at least</w:t>
      </w:r>
      <w:r>
        <w:rPr>
          <w:rFonts w:ascii="Times New Roman" w:hAnsi="Times New Roman"/>
          <w:sz w:val="24"/>
          <w:szCs w:val="24"/>
        </w:rPr>
        <w:t xml:space="preserve"> fifty percent (</w:t>
      </w:r>
      <w:r w:rsidRPr="00E30587">
        <w:rPr>
          <w:rFonts w:ascii="Times New Roman" w:hAnsi="Times New Roman"/>
          <w:sz w:val="24"/>
          <w:szCs w:val="24"/>
        </w:rPr>
        <w:t>50%</w:t>
      </w:r>
      <w:r>
        <w:rPr>
          <w:rFonts w:ascii="Times New Roman" w:hAnsi="Times New Roman"/>
          <w:sz w:val="24"/>
          <w:szCs w:val="24"/>
        </w:rPr>
        <w:t>)</w:t>
      </w:r>
      <w:r w:rsidRPr="00E30587">
        <w:rPr>
          <w:rFonts w:ascii="Times New Roman" w:hAnsi="Times New Roman"/>
          <w:sz w:val="24"/>
          <w:szCs w:val="24"/>
        </w:rPr>
        <w:t xml:space="preserve"> of the mee</w:t>
      </w:r>
      <w:r>
        <w:rPr>
          <w:rFonts w:ascii="Times New Roman" w:hAnsi="Times New Roman"/>
          <w:sz w:val="24"/>
          <w:szCs w:val="24"/>
        </w:rPr>
        <w:t>tings held each calendar year. Members not meeting the attendance requirement may be removed and replaced by the Chief of Staff.</w:t>
      </w:r>
    </w:p>
    <w:p w14:paraId="520E809A" w14:textId="77777777" w:rsidR="009A5E3F" w:rsidRPr="009A5E3F" w:rsidRDefault="009A5E3F" w:rsidP="00060CA5">
      <w:pPr>
        <w:spacing w:after="0" w:line="240" w:lineRule="auto"/>
        <w:ind w:right="-720"/>
        <w:rPr>
          <w:lang w:eastAsia="x-none"/>
        </w:rPr>
      </w:pPr>
    </w:p>
    <w:p w14:paraId="7EC407E2" w14:textId="5F26F22B" w:rsidR="00780547" w:rsidRDefault="00780547" w:rsidP="00A25DCB">
      <w:pPr>
        <w:widowControl w:val="0"/>
        <w:autoSpaceDE w:val="0"/>
        <w:autoSpaceDN w:val="0"/>
        <w:adjustRightInd w:val="0"/>
        <w:spacing w:after="0" w:line="240" w:lineRule="auto"/>
        <w:ind w:right="2454"/>
        <w:jc w:val="both"/>
        <w:rPr>
          <w:rFonts w:ascii="Times New Roman" w:eastAsia="Times New Roman" w:hAnsi="Times New Roman"/>
          <w:b/>
          <w:sz w:val="24"/>
          <w:szCs w:val="24"/>
        </w:rPr>
      </w:pPr>
      <w:r>
        <w:rPr>
          <w:rFonts w:ascii="Times New Roman" w:eastAsia="Times New Roman" w:hAnsi="Times New Roman"/>
          <w:b/>
          <w:sz w:val="24"/>
          <w:szCs w:val="24"/>
        </w:rPr>
        <w:t xml:space="preserve">SECTION 3 – PROCEDURE </w:t>
      </w:r>
    </w:p>
    <w:p w14:paraId="4D4B03F1" w14:textId="77777777" w:rsidR="009A5E3F" w:rsidRDefault="009A5E3F" w:rsidP="00A25DCB">
      <w:pPr>
        <w:widowControl w:val="0"/>
        <w:autoSpaceDE w:val="0"/>
        <w:autoSpaceDN w:val="0"/>
        <w:adjustRightInd w:val="0"/>
        <w:spacing w:after="0" w:line="240" w:lineRule="auto"/>
        <w:ind w:right="2454"/>
        <w:jc w:val="both"/>
        <w:rPr>
          <w:rFonts w:ascii="Times New Roman" w:eastAsia="Times New Roman" w:hAnsi="Times New Roman"/>
          <w:b/>
          <w:sz w:val="24"/>
          <w:szCs w:val="24"/>
        </w:rPr>
      </w:pPr>
    </w:p>
    <w:p w14:paraId="51E324CB" w14:textId="38C20221" w:rsidR="009A5E3F" w:rsidRDefault="009A5E3F" w:rsidP="00A25DCB">
      <w:pPr>
        <w:widowControl w:val="0"/>
        <w:autoSpaceDE w:val="0"/>
        <w:autoSpaceDN w:val="0"/>
        <w:adjustRightInd w:val="0"/>
        <w:spacing w:after="0" w:line="240" w:lineRule="auto"/>
        <w:ind w:right="2454"/>
        <w:jc w:val="both"/>
        <w:rPr>
          <w:rFonts w:ascii="Times New Roman" w:eastAsia="Times New Roman" w:hAnsi="Times New Roman"/>
          <w:b/>
          <w:sz w:val="24"/>
          <w:szCs w:val="24"/>
        </w:rPr>
      </w:pPr>
      <w:r>
        <w:rPr>
          <w:rFonts w:ascii="Times New Roman" w:eastAsia="Times New Roman" w:hAnsi="Times New Roman"/>
          <w:b/>
          <w:sz w:val="24"/>
          <w:szCs w:val="24"/>
        </w:rPr>
        <w:t>3.1</w:t>
      </w:r>
      <w:r>
        <w:rPr>
          <w:rFonts w:ascii="Times New Roman" w:eastAsia="Times New Roman" w:hAnsi="Times New Roman"/>
          <w:b/>
          <w:sz w:val="24"/>
          <w:szCs w:val="24"/>
        </w:rPr>
        <w:tab/>
      </w:r>
      <w:r w:rsidR="00046C62">
        <w:rPr>
          <w:rFonts w:ascii="Times New Roman" w:eastAsia="Times New Roman" w:hAnsi="Times New Roman"/>
          <w:b/>
          <w:sz w:val="24"/>
          <w:szCs w:val="24"/>
        </w:rPr>
        <w:t>Procedure for Processing Initial Appointments</w:t>
      </w:r>
    </w:p>
    <w:p w14:paraId="12075D56" w14:textId="77777777" w:rsidR="009A5E3F" w:rsidRDefault="009A5E3F" w:rsidP="00A25DCB">
      <w:pPr>
        <w:widowControl w:val="0"/>
        <w:autoSpaceDE w:val="0"/>
        <w:autoSpaceDN w:val="0"/>
        <w:adjustRightInd w:val="0"/>
        <w:spacing w:after="0" w:line="240" w:lineRule="auto"/>
        <w:ind w:right="2454"/>
        <w:jc w:val="both"/>
        <w:rPr>
          <w:rFonts w:ascii="Times New Roman" w:eastAsia="Times New Roman" w:hAnsi="Times New Roman"/>
          <w:b/>
          <w:sz w:val="24"/>
          <w:szCs w:val="24"/>
        </w:rPr>
      </w:pPr>
    </w:p>
    <w:p w14:paraId="4DCCF100" w14:textId="1F8354A9" w:rsidR="00ED76D1" w:rsidRDefault="00ED76D1" w:rsidP="00ED76D1">
      <w:pPr>
        <w:widowControl w:val="0"/>
        <w:autoSpaceDE w:val="0"/>
        <w:autoSpaceDN w:val="0"/>
        <w:adjustRightInd w:val="0"/>
        <w:spacing w:after="0" w:line="240" w:lineRule="auto"/>
        <w:ind w:left="1440" w:right="-720" w:hanging="720"/>
        <w:jc w:val="both"/>
        <w:rPr>
          <w:rFonts w:ascii="Times New Roman" w:eastAsia="Times New Roman" w:hAnsi="Times New Roman"/>
          <w:sz w:val="24"/>
          <w:szCs w:val="24"/>
        </w:rPr>
      </w:pPr>
      <w:r>
        <w:rPr>
          <w:rFonts w:ascii="Times New Roman" w:eastAsia="Times New Roman" w:hAnsi="Times New Roman"/>
          <w:sz w:val="24"/>
          <w:szCs w:val="24"/>
        </w:rPr>
        <w:t>3.1.1</w:t>
      </w:r>
      <w:r>
        <w:rPr>
          <w:rFonts w:ascii="Times New Roman" w:eastAsia="Times New Roman" w:hAnsi="Times New Roman"/>
          <w:sz w:val="24"/>
          <w:szCs w:val="24"/>
        </w:rPr>
        <w:tab/>
        <w:t>Application Categories</w:t>
      </w:r>
    </w:p>
    <w:p w14:paraId="17B540CA" w14:textId="77777777" w:rsidR="00ED76D1" w:rsidRDefault="00ED76D1" w:rsidP="00ED76D1">
      <w:pPr>
        <w:widowControl w:val="0"/>
        <w:autoSpaceDE w:val="0"/>
        <w:autoSpaceDN w:val="0"/>
        <w:adjustRightInd w:val="0"/>
        <w:spacing w:after="0" w:line="240" w:lineRule="auto"/>
        <w:ind w:left="1440" w:right="-720" w:hanging="720"/>
        <w:jc w:val="both"/>
        <w:rPr>
          <w:rFonts w:ascii="Times New Roman" w:eastAsia="Times New Roman" w:hAnsi="Times New Roman"/>
          <w:sz w:val="24"/>
          <w:szCs w:val="24"/>
        </w:rPr>
      </w:pPr>
    </w:p>
    <w:p w14:paraId="5E7C8822" w14:textId="2136CA5E" w:rsidR="00AC58CE" w:rsidRDefault="00AC58CE" w:rsidP="00AC58CE">
      <w:pPr>
        <w:widowControl w:val="0"/>
        <w:autoSpaceDE w:val="0"/>
        <w:autoSpaceDN w:val="0"/>
        <w:adjustRightInd w:val="0"/>
        <w:spacing w:after="0" w:line="240" w:lineRule="auto"/>
        <w:ind w:left="720" w:right="-720"/>
        <w:jc w:val="both"/>
        <w:rPr>
          <w:rFonts w:ascii="Times New Roman" w:eastAsia="Times New Roman" w:hAnsi="Times New Roman"/>
          <w:sz w:val="24"/>
          <w:szCs w:val="24"/>
        </w:rPr>
      </w:pPr>
      <w:r>
        <w:rPr>
          <w:rFonts w:ascii="Times New Roman" w:hAnsi="Times New Roman"/>
          <w:sz w:val="24"/>
          <w:szCs w:val="24"/>
        </w:rPr>
        <w:t>When all items required for credentialing have</w:t>
      </w:r>
      <w:r w:rsidRPr="00AD5CC9">
        <w:rPr>
          <w:rFonts w:ascii="Times New Roman" w:hAnsi="Times New Roman"/>
          <w:sz w:val="24"/>
          <w:szCs w:val="24"/>
        </w:rPr>
        <w:t xml:space="preserve"> been obtained</w:t>
      </w:r>
      <w:r>
        <w:rPr>
          <w:rFonts w:ascii="Times New Roman" w:hAnsi="Times New Roman"/>
          <w:sz w:val="24"/>
          <w:szCs w:val="24"/>
        </w:rPr>
        <w:t xml:space="preserve"> and verified</w:t>
      </w:r>
      <w:r w:rsidRPr="00AD5CC9">
        <w:rPr>
          <w:rFonts w:ascii="Times New Roman" w:hAnsi="Times New Roman"/>
          <w:sz w:val="24"/>
          <w:szCs w:val="24"/>
        </w:rPr>
        <w:t xml:space="preserve">, the file </w:t>
      </w:r>
      <w:r>
        <w:rPr>
          <w:rFonts w:ascii="Times New Roman" w:hAnsi="Times New Roman"/>
          <w:sz w:val="24"/>
          <w:szCs w:val="24"/>
        </w:rPr>
        <w:t xml:space="preserve">will </w:t>
      </w:r>
      <w:r w:rsidRPr="00AD5CC9">
        <w:rPr>
          <w:rFonts w:ascii="Times New Roman" w:hAnsi="Times New Roman"/>
          <w:sz w:val="24"/>
          <w:szCs w:val="24"/>
        </w:rPr>
        <w:t>then be summarized on an administrative review and presented to the appropriate Department Chair and the Credentials Committee Chair.</w:t>
      </w:r>
      <w:r>
        <w:rPr>
          <w:rFonts w:ascii="Times New Roman" w:hAnsi="Times New Roman"/>
          <w:sz w:val="24"/>
          <w:szCs w:val="24"/>
        </w:rPr>
        <w:t xml:space="preserve"> The Neonatal Medical Director </w:t>
      </w:r>
      <w:r w:rsidR="009A0F5D">
        <w:rPr>
          <w:rFonts w:ascii="Times New Roman" w:hAnsi="Times New Roman"/>
          <w:sz w:val="24"/>
          <w:szCs w:val="24"/>
        </w:rPr>
        <w:t>will</w:t>
      </w:r>
      <w:r>
        <w:rPr>
          <w:rFonts w:ascii="Times New Roman" w:hAnsi="Times New Roman"/>
          <w:sz w:val="24"/>
          <w:szCs w:val="24"/>
        </w:rPr>
        <w:t xml:space="preserve"> examine qualifications of applicants requesting neonatal privileges and make recommendations to the Department Chair for such privileges.</w:t>
      </w:r>
    </w:p>
    <w:p w14:paraId="52172F40" w14:textId="77777777" w:rsidR="00AC58CE" w:rsidRDefault="00AC58CE" w:rsidP="00167425">
      <w:pPr>
        <w:widowControl w:val="0"/>
        <w:autoSpaceDE w:val="0"/>
        <w:autoSpaceDN w:val="0"/>
        <w:adjustRightInd w:val="0"/>
        <w:spacing w:after="0" w:line="240" w:lineRule="auto"/>
        <w:ind w:left="720" w:right="-720"/>
        <w:jc w:val="both"/>
        <w:rPr>
          <w:rFonts w:ascii="Times New Roman" w:eastAsia="Times New Roman" w:hAnsi="Times New Roman"/>
          <w:sz w:val="24"/>
          <w:szCs w:val="24"/>
        </w:rPr>
      </w:pPr>
    </w:p>
    <w:p w14:paraId="35FE00AB" w14:textId="3AD31C92" w:rsidR="00167425" w:rsidRPr="00167425" w:rsidRDefault="00ED76D1" w:rsidP="00167425">
      <w:pPr>
        <w:widowControl w:val="0"/>
        <w:autoSpaceDE w:val="0"/>
        <w:autoSpaceDN w:val="0"/>
        <w:adjustRightInd w:val="0"/>
        <w:spacing w:after="0" w:line="240" w:lineRule="auto"/>
        <w:ind w:left="720" w:right="-720"/>
        <w:jc w:val="both"/>
        <w:rPr>
          <w:rFonts w:ascii="Times New Roman" w:eastAsia="Times New Roman" w:hAnsi="Times New Roman"/>
          <w:sz w:val="24"/>
          <w:szCs w:val="24"/>
        </w:rPr>
      </w:pPr>
      <w:r>
        <w:rPr>
          <w:rFonts w:ascii="Times New Roman" w:eastAsia="Times New Roman" w:hAnsi="Times New Roman"/>
          <w:sz w:val="24"/>
          <w:szCs w:val="24"/>
        </w:rPr>
        <w:t>Applications will be categorized by the complexity of the information received</w:t>
      </w:r>
      <w:r w:rsidR="00167425">
        <w:rPr>
          <w:rFonts w:ascii="Times New Roman" w:eastAsia="Times New Roman" w:hAnsi="Times New Roman"/>
          <w:sz w:val="24"/>
          <w:szCs w:val="24"/>
        </w:rPr>
        <w:t xml:space="preserve">. </w:t>
      </w:r>
      <w:r w:rsidR="00167425" w:rsidRPr="00AD5CC9">
        <w:rPr>
          <w:rFonts w:ascii="Times New Roman" w:hAnsi="Times New Roman"/>
          <w:sz w:val="24"/>
          <w:szCs w:val="24"/>
        </w:rPr>
        <w:t xml:space="preserve">Applications </w:t>
      </w:r>
      <w:r w:rsidR="00167425">
        <w:rPr>
          <w:rFonts w:ascii="Times New Roman" w:hAnsi="Times New Roman"/>
          <w:sz w:val="24"/>
          <w:szCs w:val="24"/>
        </w:rPr>
        <w:t xml:space="preserve">will </w:t>
      </w:r>
      <w:r w:rsidR="00167425" w:rsidRPr="00AD5CC9">
        <w:rPr>
          <w:rFonts w:ascii="Times New Roman" w:hAnsi="Times New Roman"/>
          <w:sz w:val="24"/>
          <w:szCs w:val="24"/>
        </w:rPr>
        <w:t xml:space="preserve">be categorized initially by the Department Chair with support from the appropriate Section Chair </w:t>
      </w:r>
      <w:r w:rsidR="00167425" w:rsidRPr="00AD5CC9">
        <w:rPr>
          <w:rFonts w:ascii="Times New Roman" w:hAnsi="Times New Roman"/>
          <w:sz w:val="24"/>
          <w:szCs w:val="24"/>
        </w:rPr>
        <w:lastRenderedPageBreak/>
        <w:t>in instances where the Department Chair is unfamiliar with the applicant</w:t>
      </w:r>
      <w:r w:rsidR="00046C62">
        <w:rPr>
          <w:rFonts w:ascii="Times New Roman" w:hAnsi="Times New Roman"/>
          <w:sz w:val="24"/>
          <w:szCs w:val="24"/>
        </w:rPr>
        <w:t>’</w:t>
      </w:r>
      <w:r w:rsidR="00167425" w:rsidRPr="00AD5CC9">
        <w:rPr>
          <w:rFonts w:ascii="Times New Roman" w:hAnsi="Times New Roman"/>
          <w:sz w:val="24"/>
          <w:szCs w:val="24"/>
        </w:rPr>
        <w:t>s specialty.</w:t>
      </w:r>
      <w:r w:rsidR="00167425">
        <w:rPr>
          <w:rFonts w:ascii="Times New Roman" w:hAnsi="Times New Roman"/>
          <w:sz w:val="24"/>
          <w:szCs w:val="24"/>
        </w:rPr>
        <w:t xml:space="preserve"> </w:t>
      </w:r>
    </w:p>
    <w:p w14:paraId="4104DAC1" w14:textId="77777777" w:rsidR="00167425" w:rsidRPr="00AD5CC9" w:rsidRDefault="00167425" w:rsidP="0052741B">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720"/>
        <w:contextualSpacing/>
        <w:jc w:val="both"/>
        <w:rPr>
          <w:rFonts w:ascii="Times New Roman" w:hAnsi="Times New Roman"/>
          <w:sz w:val="24"/>
          <w:szCs w:val="24"/>
        </w:rPr>
      </w:pPr>
    </w:p>
    <w:p w14:paraId="30D494F5" w14:textId="61A870B9" w:rsidR="00AC58CE" w:rsidRDefault="00AC58CE" w:rsidP="00046C62">
      <w:pPr>
        <w:tabs>
          <w:tab w:val="left" w:pos="576"/>
          <w:tab w:val="left" w:pos="2160"/>
          <w:tab w:val="left" w:pos="2736"/>
          <w:tab w:val="left" w:pos="3456"/>
          <w:tab w:val="left" w:pos="4176"/>
          <w:tab w:val="left" w:pos="4896"/>
          <w:tab w:val="left" w:pos="5616"/>
          <w:tab w:val="left" w:pos="6336"/>
          <w:tab w:val="left" w:pos="7056"/>
        </w:tabs>
        <w:ind w:left="2160" w:right="-720" w:hanging="720"/>
        <w:contextualSpacing/>
        <w:jc w:val="both"/>
        <w:rPr>
          <w:rFonts w:ascii="Times New Roman" w:hAnsi="Times New Roman"/>
          <w:sz w:val="24"/>
          <w:szCs w:val="24"/>
        </w:rPr>
      </w:pPr>
      <w:r w:rsidRPr="005E19B1">
        <w:rPr>
          <w:rFonts w:ascii="Times New Roman" w:hAnsi="Times New Roman"/>
          <w:sz w:val="24"/>
          <w:szCs w:val="24"/>
        </w:rPr>
        <w:t>A.</w:t>
      </w:r>
      <w:r w:rsidRPr="005E19B1">
        <w:rPr>
          <w:rFonts w:ascii="Times New Roman" w:hAnsi="Times New Roman"/>
          <w:sz w:val="24"/>
          <w:szCs w:val="24"/>
        </w:rPr>
        <w:tab/>
      </w:r>
      <w:r w:rsidR="00167425" w:rsidRPr="0052741B">
        <w:rPr>
          <w:rFonts w:ascii="Times New Roman" w:hAnsi="Times New Roman"/>
          <w:b/>
          <w:sz w:val="24"/>
          <w:szCs w:val="24"/>
        </w:rPr>
        <w:t>Category One</w:t>
      </w:r>
      <w:r w:rsidR="00167425" w:rsidRPr="005E19B1">
        <w:rPr>
          <w:rFonts w:ascii="Times New Roman" w:hAnsi="Times New Roman"/>
          <w:sz w:val="24"/>
          <w:szCs w:val="24"/>
        </w:rPr>
        <w:t xml:space="preserve">: A </w:t>
      </w:r>
      <w:r w:rsidR="005E19B1">
        <w:rPr>
          <w:rFonts w:ascii="Times New Roman" w:hAnsi="Times New Roman"/>
          <w:sz w:val="24"/>
          <w:szCs w:val="24"/>
        </w:rPr>
        <w:t>c</w:t>
      </w:r>
      <w:r w:rsidR="00167425" w:rsidRPr="005E19B1">
        <w:rPr>
          <w:rFonts w:ascii="Times New Roman" w:hAnsi="Times New Roman"/>
          <w:sz w:val="24"/>
          <w:szCs w:val="24"/>
        </w:rPr>
        <w:t xml:space="preserve">ategory </w:t>
      </w:r>
      <w:r w:rsidR="005E19B1">
        <w:rPr>
          <w:rFonts w:ascii="Times New Roman" w:hAnsi="Times New Roman"/>
          <w:sz w:val="24"/>
          <w:szCs w:val="24"/>
        </w:rPr>
        <w:t>o</w:t>
      </w:r>
      <w:r w:rsidR="00167425" w:rsidRPr="005E19B1">
        <w:rPr>
          <w:rFonts w:ascii="Times New Roman" w:hAnsi="Times New Roman"/>
          <w:sz w:val="24"/>
          <w:szCs w:val="24"/>
        </w:rPr>
        <w:t>ne application would be one that is classified</w:t>
      </w:r>
      <w:r w:rsidR="00167425" w:rsidRPr="00AD5CC9">
        <w:rPr>
          <w:rFonts w:ascii="Times New Roman" w:hAnsi="Times New Roman"/>
          <w:sz w:val="24"/>
          <w:szCs w:val="24"/>
        </w:rPr>
        <w:t xml:space="preserve"> as such by the Department Chair, which includes all of the following: </w:t>
      </w:r>
    </w:p>
    <w:p w14:paraId="21A0DEE6" w14:textId="77777777" w:rsidR="00AC58CE" w:rsidRDefault="00AC58CE" w:rsidP="00046C62">
      <w:pPr>
        <w:tabs>
          <w:tab w:val="left" w:pos="576"/>
          <w:tab w:val="left" w:pos="2160"/>
          <w:tab w:val="left" w:pos="2880"/>
          <w:tab w:val="left" w:pos="3456"/>
          <w:tab w:val="left" w:pos="4176"/>
          <w:tab w:val="left" w:pos="4896"/>
          <w:tab w:val="left" w:pos="5616"/>
          <w:tab w:val="left" w:pos="6336"/>
          <w:tab w:val="left" w:pos="7056"/>
        </w:tabs>
        <w:ind w:left="2880" w:right="-720" w:hanging="720"/>
        <w:contextualSpacing/>
        <w:jc w:val="both"/>
        <w:rPr>
          <w:rFonts w:ascii="Times New Roman" w:hAnsi="Times New Roman"/>
          <w:sz w:val="24"/>
          <w:szCs w:val="24"/>
        </w:rPr>
      </w:pPr>
      <w:r w:rsidRPr="00AC58CE">
        <w:rPr>
          <w:rFonts w:ascii="Times New Roman" w:hAnsi="Times New Roman"/>
          <w:sz w:val="24"/>
          <w:szCs w:val="24"/>
        </w:rPr>
        <w:t>1.</w:t>
      </w:r>
      <w:r w:rsidRPr="00AC58CE">
        <w:rPr>
          <w:rFonts w:ascii="Times New Roman" w:hAnsi="Times New Roman"/>
          <w:sz w:val="24"/>
          <w:szCs w:val="24"/>
        </w:rPr>
        <w:tab/>
      </w:r>
      <w:r w:rsidR="00167425" w:rsidRPr="00AC58CE">
        <w:rPr>
          <w:rFonts w:ascii="Times New Roman" w:hAnsi="Times New Roman"/>
          <w:sz w:val="24"/>
          <w:szCs w:val="24"/>
        </w:rPr>
        <w:t xml:space="preserve">All information is complete; </w:t>
      </w:r>
    </w:p>
    <w:p w14:paraId="64497E31" w14:textId="77777777" w:rsidR="00AC58CE" w:rsidRDefault="00AC58CE" w:rsidP="00046C62">
      <w:pPr>
        <w:tabs>
          <w:tab w:val="left" w:pos="576"/>
          <w:tab w:val="left" w:pos="2160"/>
          <w:tab w:val="left" w:pos="2880"/>
          <w:tab w:val="left" w:pos="3456"/>
          <w:tab w:val="left" w:pos="4176"/>
          <w:tab w:val="left" w:pos="4896"/>
          <w:tab w:val="left" w:pos="5616"/>
          <w:tab w:val="left" w:pos="6336"/>
          <w:tab w:val="left" w:pos="7056"/>
        </w:tabs>
        <w:ind w:left="2880" w:right="-720" w:hanging="720"/>
        <w:contextualSpacing/>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167425" w:rsidRPr="00AD5CC9">
        <w:rPr>
          <w:rFonts w:ascii="Times New Roman" w:hAnsi="Times New Roman"/>
          <w:sz w:val="24"/>
          <w:szCs w:val="24"/>
        </w:rPr>
        <w:t xml:space="preserve">The applicant is in good standing at all current and previous affiliations; </w:t>
      </w:r>
    </w:p>
    <w:p w14:paraId="562256B5" w14:textId="77777777" w:rsidR="00AC58CE" w:rsidRDefault="00AC58CE" w:rsidP="00046C62">
      <w:pPr>
        <w:tabs>
          <w:tab w:val="left" w:pos="576"/>
          <w:tab w:val="left" w:pos="2160"/>
          <w:tab w:val="left" w:pos="2880"/>
          <w:tab w:val="left" w:pos="3456"/>
          <w:tab w:val="left" w:pos="4176"/>
          <w:tab w:val="left" w:pos="4896"/>
          <w:tab w:val="left" w:pos="5616"/>
          <w:tab w:val="left" w:pos="6336"/>
          <w:tab w:val="left" w:pos="7056"/>
        </w:tabs>
        <w:ind w:left="2880" w:right="-720" w:hanging="720"/>
        <w:contextualSpacing/>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167425" w:rsidRPr="00AD5CC9">
        <w:rPr>
          <w:rFonts w:ascii="Times New Roman" w:hAnsi="Times New Roman"/>
          <w:sz w:val="24"/>
          <w:szCs w:val="24"/>
        </w:rPr>
        <w:t xml:space="preserve">The applicant has two (2) current and unrestricted professional licenses or less; </w:t>
      </w:r>
    </w:p>
    <w:p w14:paraId="4C7EDA49" w14:textId="77777777" w:rsidR="00AC58CE" w:rsidRDefault="00AC58CE" w:rsidP="00046C62">
      <w:pPr>
        <w:tabs>
          <w:tab w:val="left" w:pos="576"/>
          <w:tab w:val="left" w:pos="2160"/>
          <w:tab w:val="left" w:pos="2880"/>
          <w:tab w:val="left" w:pos="3456"/>
          <w:tab w:val="left" w:pos="4176"/>
          <w:tab w:val="left" w:pos="4896"/>
          <w:tab w:val="left" w:pos="5616"/>
          <w:tab w:val="left" w:pos="6336"/>
          <w:tab w:val="left" w:pos="7056"/>
        </w:tabs>
        <w:ind w:left="2880" w:right="-720" w:hanging="720"/>
        <w:contextualSpacing/>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00167425" w:rsidRPr="00AD5CC9">
        <w:rPr>
          <w:rFonts w:ascii="Times New Roman" w:hAnsi="Times New Roman"/>
          <w:sz w:val="24"/>
          <w:szCs w:val="24"/>
        </w:rPr>
        <w:t>The applicant is a graduate from an ACGME or AOA approved residency/fellowship, an APMA approved podiatry progra</w:t>
      </w:r>
      <w:r>
        <w:rPr>
          <w:rFonts w:ascii="Times New Roman" w:hAnsi="Times New Roman"/>
          <w:sz w:val="24"/>
          <w:szCs w:val="24"/>
        </w:rPr>
        <w:t>m, or approved ADA/GPR program;</w:t>
      </w:r>
    </w:p>
    <w:p w14:paraId="68D4A0A9" w14:textId="77777777" w:rsidR="00AC58CE" w:rsidRDefault="00AC58CE" w:rsidP="00046C62">
      <w:pPr>
        <w:tabs>
          <w:tab w:val="left" w:pos="576"/>
          <w:tab w:val="left" w:pos="2160"/>
          <w:tab w:val="left" w:pos="2880"/>
          <w:tab w:val="left" w:pos="3456"/>
          <w:tab w:val="left" w:pos="4176"/>
          <w:tab w:val="left" w:pos="4896"/>
          <w:tab w:val="left" w:pos="5616"/>
          <w:tab w:val="left" w:pos="6336"/>
          <w:tab w:val="left" w:pos="7056"/>
        </w:tabs>
        <w:ind w:left="2880" w:right="-720" w:hanging="720"/>
        <w:contextualSpacing/>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00167425" w:rsidRPr="00AD5CC9">
        <w:rPr>
          <w:rFonts w:ascii="Times New Roman" w:hAnsi="Times New Roman"/>
          <w:sz w:val="24"/>
          <w:szCs w:val="24"/>
        </w:rPr>
        <w:t>DEA registration</w:t>
      </w:r>
      <w:r>
        <w:rPr>
          <w:rFonts w:ascii="Times New Roman" w:hAnsi="Times New Roman"/>
          <w:sz w:val="24"/>
          <w:szCs w:val="24"/>
        </w:rPr>
        <w:t xml:space="preserve"> is</w:t>
      </w:r>
      <w:r w:rsidR="00167425" w:rsidRPr="00AD5CC9">
        <w:rPr>
          <w:rFonts w:ascii="Times New Roman" w:hAnsi="Times New Roman"/>
          <w:sz w:val="24"/>
          <w:szCs w:val="24"/>
        </w:rPr>
        <w:t xml:space="preserve"> current and unrestricted; </w:t>
      </w:r>
    </w:p>
    <w:p w14:paraId="4B1E6640" w14:textId="77777777" w:rsidR="00AC58CE" w:rsidRDefault="00AC58CE" w:rsidP="00046C62">
      <w:pPr>
        <w:tabs>
          <w:tab w:val="left" w:pos="576"/>
          <w:tab w:val="left" w:pos="2160"/>
          <w:tab w:val="left" w:pos="2880"/>
          <w:tab w:val="left" w:pos="3456"/>
          <w:tab w:val="left" w:pos="4176"/>
          <w:tab w:val="left" w:pos="4896"/>
          <w:tab w:val="left" w:pos="5616"/>
          <w:tab w:val="left" w:pos="6336"/>
          <w:tab w:val="left" w:pos="7056"/>
        </w:tabs>
        <w:ind w:left="2880" w:right="-720" w:hanging="720"/>
        <w:contextualSpacing/>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sidR="00167425" w:rsidRPr="00AD5CC9">
        <w:rPr>
          <w:rFonts w:ascii="Times New Roman" w:hAnsi="Times New Roman"/>
          <w:sz w:val="24"/>
          <w:szCs w:val="24"/>
        </w:rPr>
        <w:t>The applicant provides evidence of adequate professional liability coverage;</w:t>
      </w:r>
    </w:p>
    <w:p w14:paraId="17BE8832" w14:textId="77777777" w:rsidR="00AC58CE" w:rsidRDefault="00AC58CE" w:rsidP="00046C62">
      <w:pPr>
        <w:tabs>
          <w:tab w:val="left" w:pos="576"/>
          <w:tab w:val="left" w:pos="2160"/>
          <w:tab w:val="left" w:pos="2880"/>
          <w:tab w:val="left" w:pos="3456"/>
          <w:tab w:val="left" w:pos="4176"/>
          <w:tab w:val="left" w:pos="4896"/>
          <w:tab w:val="left" w:pos="5616"/>
          <w:tab w:val="left" w:pos="6336"/>
          <w:tab w:val="left" w:pos="7056"/>
        </w:tabs>
        <w:ind w:left="2880" w:right="-720" w:hanging="720"/>
        <w:contextualSpacing/>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sidR="00167425" w:rsidRPr="00AD5CC9">
        <w:rPr>
          <w:rFonts w:ascii="Times New Roman" w:hAnsi="Times New Roman"/>
          <w:sz w:val="24"/>
          <w:szCs w:val="24"/>
        </w:rPr>
        <w:t>Training and/or experience support the privileges requested; and</w:t>
      </w:r>
    </w:p>
    <w:p w14:paraId="7A3248EA" w14:textId="3931E9B2" w:rsidR="00167425" w:rsidRPr="00AC58CE" w:rsidRDefault="00AC58CE" w:rsidP="00046C62">
      <w:pPr>
        <w:tabs>
          <w:tab w:val="left" w:pos="576"/>
          <w:tab w:val="left" w:pos="2160"/>
          <w:tab w:val="left" w:pos="2880"/>
          <w:tab w:val="left" w:pos="3456"/>
          <w:tab w:val="left" w:pos="4176"/>
          <w:tab w:val="left" w:pos="4896"/>
          <w:tab w:val="left" w:pos="5616"/>
          <w:tab w:val="left" w:pos="6336"/>
          <w:tab w:val="left" w:pos="7056"/>
        </w:tabs>
        <w:ind w:left="2880" w:right="-720" w:hanging="720"/>
        <w:contextualSpacing/>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r>
      <w:r w:rsidR="00167425" w:rsidRPr="00AD5CC9">
        <w:rPr>
          <w:rFonts w:ascii="Times New Roman" w:hAnsi="Times New Roman"/>
          <w:sz w:val="24"/>
          <w:szCs w:val="24"/>
        </w:rPr>
        <w:t xml:space="preserve">All references contain no suggestion that the applicant is anything other than highly qualified and capable of exercising good clinical judgment. </w:t>
      </w:r>
    </w:p>
    <w:p w14:paraId="76243443" w14:textId="77777777" w:rsidR="00167425" w:rsidRPr="00AD5CC9" w:rsidRDefault="00167425" w:rsidP="0052741B">
      <w:pPr>
        <w:tabs>
          <w:tab w:val="left" w:pos="576"/>
          <w:tab w:val="left" w:pos="1440"/>
          <w:tab w:val="left" w:pos="2736"/>
          <w:tab w:val="left" w:pos="3456"/>
          <w:tab w:val="left" w:pos="4176"/>
          <w:tab w:val="left" w:pos="4896"/>
          <w:tab w:val="left" w:pos="5616"/>
          <w:tab w:val="left" w:pos="6336"/>
          <w:tab w:val="left" w:pos="7056"/>
        </w:tabs>
        <w:spacing w:after="0" w:line="240" w:lineRule="auto"/>
        <w:ind w:left="1440" w:right="-720"/>
        <w:contextualSpacing/>
        <w:jc w:val="both"/>
        <w:rPr>
          <w:rFonts w:ascii="Times New Roman" w:hAnsi="Times New Roman"/>
          <w:sz w:val="24"/>
          <w:szCs w:val="24"/>
        </w:rPr>
      </w:pPr>
    </w:p>
    <w:p w14:paraId="017C9477" w14:textId="2A76B811" w:rsidR="00AC58CE" w:rsidRDefault="00AC58CE" w:rsidP="00046C62">
      <w:pPr>
        <w:tabs>
          <w:tab w:val="left" w:pos="0"/>
          <w:tab w:val="left" w:pos="720"/>
          <w:tab w:val="left" w:pos="2160"/>
          <w:tab w:val="left" w:pos="2880"/>
          <w:tab w:val="left" w:pos="3600"/>
          <w:tab w:val="left" w:pos="4320"/>
          <w:tab w:val="left" w:pos="5040"/>
          <w:tab w:val="left" w:pos="5760"/>
          <w:tab w:val="left" w:pos="6480"/>
        </w:tabs>
        <w:ind w:left="2160" w:right="-720" w:hanging="720"/>
        <w:contextualSpacing/>
        <w:jc w:val="both"/>
        <w:rPr>
          <w:rFonts w:ascii="Times New Roman" w:hAnsi="Times New Roman"/>
          <w:sz w:val="24"/>
          <w:szCs w:val="24"/>
        </w:rPr>
      </w:pPr>
      <w:r w:rsidRPr="00AC58CE">
        <w:rPr>
          <w:rFonts w:ascii="Times New Roman" w:hAnsi="Times New Roman"/>
          <w:sz w:val="24"/>
          <w:szCs w:val="24"/>
        </w:rPr>
        <w:t>B.</w:t>
      </w:r>
      <w:r w:rsidRPr="00AC58CE">
        <w:rPr>
          <w:rFonts w:ascii="Times New Roman" w:hAnsi="Times New Roman"/>
          <w:sz w:val="24"/>
          <w:szCs w:val="24"/>
        </w:rPr>
        <w:tab/>
      </w:r>
      <w:r w:rsidR="00167425" w:rsidRPr="0052741B">
        <w:rPr>
          <w:rFonts w:ascii="Times New Roman" w:hAnsi="Times New Roman"/>
          <w:b/>
          <w:sz w:val="24"/>
          <w:szCs w:val="24"/>
        </w:rPr>
        <w:t>Category Two</w:t>
      </w:r>
      <w:r w:rsidR="00167425" w:rsidRPr="00AC58CE">
        <w:rPr>
          <w:rFonts w:ascii="Times New Roman" w:hAnsi="Times New Roman"/>
          <w:sz w:val="24"/>
          <w:szCs w:val="24"/>
        </w:rPr>
        <w:t xml:space="preserve">: A </w:t>
      </w:r>
      <w:r w:rsidR="005E19B1">
        <w:rPr>
          <w:rFonts w:ascii="Times New Roman" w:hAnsi="Times New Roman"/>
          <w:sz w:val="24"/>
          <w:szCs w:val="24"/>
        </w:rPr>
        <w:t>c</w:t>
      </w:r>
      <w:r w:rsidR="00167425" w:rsidRPr="00AC58CE">
        <w:rPr>
          <w:rFonts w:ascii="Times New Roman" w:hAnsi="Times New Roman"/>
          <w:sz w:val="24"/>
          <w:szCs w:val="24"/>
        </w:rPr>
        <w:t xml:space="preserve">ategory </w:t>
      </w:r>
      <w:r w:rsidR="005E19B1">
        <w:rPr>
          <w:rFonts w:ascii="Times New Roman" w:hAnsi="Times New Roman"/>
          <w:sz w:val="24"/>
          <w:szCs w:val="24"/>
        </w:rPr>
        <w:t>t</w:t>
      </w:r>
      <w:r w:rsidR="00167425" w:rsidRPr="00AC58CE">
        <w:rPr>
          <w:rFonts w:ascii="Times New Roman" w:hAnsi="Times New Roman"/>
          <w:sz w:val="24"/>
          <w:szCs w:val="24"/>
        </w:rPr>
        <w:t>wo application would be one that is classified</w:t>
      </w:r>
      <w:r w:rsidR="00167425" w:rsidRPr="00AD5CC9">
        <w:rPr>
          <w:rFonts w:ascii="Times New Roman" w:hAnsi="Times New Roman"/>
          <w:sz w:val="24"/>
          <w:szCs w:val="24"/>
        </w:rPr>
        <w:t xml:space="preserve"> as such by the Department Chair, which includes one or more of the following: </w:t>
      </w:r>
    </w:p>
    <w:p w14:paraId="1AD38938" w14:textId="77777777" w:rsidR="00AC58CE" w:rsidRDefault="00AC58CE" w:rsidP="00046C62">
      <w:pPr>
        <w:tabs>
          <w:tab w:val="left" w:pos="0"/>
          <w:tab w:val="left" w:pos="720"/>
          <w:tab w:val="left" w:pos="2160"/>
          <w:tab w:val="left" w:pos="2880"/>
          <w:tab w:val="left" w:pos="3600"/>
          <w:tab w:val="left" w:pos="4320"/>
          <w:tab w:val="left" w:pos="5040"/>
          <w:tab w:val="left" w:pos="5760"/>
          <w:tab w:val="left" w:pos="6480"/>
        </w:tabs>
        <w:ind w:left="2880" w:right="-720" w:hanging="720"/>
        <w:contextualSpacing/>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167425" w:rsidRPr="00AD5CC9">
        <w:rPr>
          <w:rFonts w:ascii="Times New Roman" w:hAnsi="Times New Roman"/>
          <w:sz w:val="24"/>
          <w:szCs w:val="24"/>
        </w:rPr>
        <w:t xml:space="preserve">The privileges requested do not match the training and/or experience; </w:t>
      </w:r>
    </w:p>
    <w:p w14:paraId="2CE4CB06" w14:textId="61392CBC" w:rsidR="00AC58CE" w:rsidRDefault="00AC58CE" w:rsidP="00046C62">
      <w:pPr>
        <w:tabs>
          <w:tab w:val="left" w:pos="0"/>
          <w:tab w:val="left" w:pos="720"/>
          <w:tab w:val="left" w:pos="2160"/>
          <w:tab w:val="left" w:pos="2880"/>
          <w:tab w:val="left" w:pos="3600"/>
          <w:tab w:val="left" w:pos="4320"/>
          <w:tab w:val="left" w:pos="5040"/>
          <w:tab w:val="left" w:pos="5760"/>
          <w:tab w:val="left" w:pos="6480"/>
        </w:tabs>
        <w:ind w:left="2880" w:right="-720" w:hanging="720"/>
        <w:contextualSpacing/>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167425" w:rsidRPr="00AD5CC9">
        <w:rPr>
          <w:rFonts w:ascii="Times New Roman" w:hAnsi="Times New Roman"/>
          <w:sz w:val="24"/>
          <w:szCs w:val="24"/>
        </w:rPr>
        <w:t>The applicant has three (3) professional licenses or greater</w:t>
      </w:r>
      <w:r>
        <w:rPr>
          <w:rFonts w:ascii="Times New Roman" w:hAnsi="Times New Roman"/>
          <w:sz w:val="24"/>
          <w:szCs w:val="24"/>
        </w:rPr>
        <w:t xml:space="preserve"> (excluding telemedicine providers)</w:t>
      </w:r>
      <w:r w:rsidR="00167425" w:rsidRPr="00AD5CC9">
        <w:rPr>
          <w:rFonts w:ascii="Times New Roman" w:hAnsi="Times New Roman"/>
          <w:sz w:val="24"/>
          <w:szCs w:val="24"/>
        </w:rPr>
        <w:t xml:space="preserve">; </w:t>
      </w:r>
    </w:p>
    <w:p w14:paraId="1A6115C3" w14:textId="77777777" w:rsidR="00AC58CE" w:rsidRDefault="00AC58CE" w:rsidP="00046C62">
      <w:pPr>
        <w:tabs>
          <w:tab w:val="left" w:pos="0"/>
          <w:tab w:val="left" w:pos="720"/>
          <w:tab w:val="left" w:pos="2160"/>
          <w:tab w:val="left" w:pos="2880"/>
          <w:tab w:val="left" w:pos="3600"/>
          <w:tab w:val="left" w:pos="4320"/>
          <w:tab w:val="left" w:pos="5040"/>
          <w:tab w:val="left" w:pos="5760"/>
          <w:tab w:val="left" w:pos="6480"/>
        </w:tabs>
        <w:ind w:left="2880" w:right="-720" w:hanging="720"/>
        <w:contextualSpacing/>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167425" w:rsidRPr="00AD5CC9">
        <w:rPr>
          <w:rFonts w:ascii="Times New Roman" w:hAnsi="Times New Roman"/>
          <w:sz w:val="24"/>
          <w:szCs w:val="24"/>
        </w:rPr>
        <w:t>The applicant is currently or was previously under board order with any state licensing agency;</w:t>
      </w:r>
    </w:p>
    <w:p w14:paraId="710E756F" w14:textId="77777777" w:rsidR="00AC58CE" w:rsidRDefault="00AC58CE" w:rsidP="00046C62">
      <w:pPr>
        <w:tabs>
          <w:tab w:val="left" w:pos="0"/>
          <w:tab w:val="left" w:pos="720"/>
          <w:tab w:val="left" w:pos="2160"/>
          <w:tab w:val="left" w:pos="2880"/>
          <w:tab w:val="left" w:pos="3600"/>
          <w:tab w:val="left" w:pos="4320"/>
          <w:tab w:val="left" w:pos="5040"/>
          <w:tab w:val="left" w:pos="5760"/>
          <w:tab w:val="left" w:pos="6480"/>
        </w:tabs>
        <w:ind w:left="2880" w:right="-720" w:hanging="720"/>
        <w:contextualSpacing/>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00167425" w:rsidRPr="00AD5CC9">
        <w:rPr>
          <w:rFonts w:ascii="Times New Roman" w:hAnsi="Times New Roman"/>
          <w:sz w:val="24"/>
          <w:szCs w:val="24"/>
        </w:rPr>
        <w:t xml:space="preserve">There are events reported to the NPDB or there is knowledge of an event in the process of being reported; </w:t>
      </w:r>
    </w:p>
    <w:p w14:paraId="3EF46424" w14:textId="77777777" w:rsidR="00AC58CE" w:rsidRDefault="00AC58CE" w:rsidP="00046C62">
      <w:pPr>
        <w:tabs>
          <w:tab w:val="left" w:pos="0"/>
          <w:tab w:val="left" w:pos="720"/>
          <w:tab w:val="left" w:pos="2160"/>
          <w:tab w:val="left" w:pos="2880"/>
          <w:tab w:val="left" w:pos="3600"/>
          <w:tab w:val="left" w:pos="4320"/>
          <w:tab w:val="left" w:pos="5040"/>
          <w:tab w:val="left" w:pos="5760"/>
          <w:tab w:val="left" w:pos="6480"/>
        </w:tabs>
        <w:ind w:left="2880" w:right="-720" w:hanging="720"/>
        <w:contextualSpacing/>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00167425" w:rsidRPr="00AD5CC9">
        <w:rPr>
          <w:rFonts w:ascii="Times New Roman" w:hAnsi="Times New Roman"/>
          <w:sz w:val="24"/>
          <w:szCs w:val="24"/>
        </w:rPr>
        <w:t xml:space="preserve">The applicant has poor letters of recommendation; </w:t>
      </w:r>
    </w:p>
    <w:p w14:paraId="66EF4CEF" w14:textId="77777777" w:rsidR="00AC58CE" w:rsidRDefault="00AC58CE" w:rsidP="00046C62">
      <w:pPr>
        <w:tabs>
          <w:tab w:val="left" w:pos="0"/>
          <w:tab w:val="left" w:pos="720"/>
          <w:tab w:val="left" w:pos="2160"/>
          <w:tab w:val="left" w:pos="2880"/>
          <w:tab w:val="left" w:pos="3600"/>
          <w:tab w:val="left" w:pos="4320"/>
          <w:tab w:val="left" w:pos="5040"/>
          <w:tab w:val="left" w:pos="5760"/>
          <w:tab w:val="left" w:pos="6480"/>
        </w:tabs>
        <w:ind w:left="2880" w:right="-720" w:hanging="720"/>
        <w:contextualSpacing/>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sidR="00167425" w:rsidRPr="00AD5CC9">
        <w:rPr>
          <w:rFonts w:ascii="Times New Roman" w:hAnsi="Times New Roman"/>
          <w:sz w:val="24"/>
          <w:szCs w:val="24"/>
        </w:rPr>
        <w:t xml:space="preserve">The applicant has three (3) or more malpractice actions either pending, settled, arbitrated, mediated, or litigated; </w:t>
      </w:r>
    </w:p>
    <w:p w14:paraId="4EC0D5E1" w14:textId="77777777" w:rsidR="00AC58CE" w:rsidRDefault="00AC58CE" w:rsidP="00046C62">
      <w:pPr>
        <w:tabs>
          <w:tab w:val="left" w:pos="0"/>
          <w:tab w:val="left" w:pos="720"/>
          <w:tab w:val="left" w:pos="2160"/>
          <w:tab w:val="left" w:pos="2880"/>
          <w:tab w:val="left" w:pos="3600"/>
          <w:tab w:val="left" w:pos="4320"/>
          <w:tab w:val="left" w:pos="5040"/>
          <w:tab w:val="left" w:pos="5760"/>
          <w:tab w:val="left" w:pos="6480"/>
        </w:tabs>
        <w:ind w:left="2880" w:right="-720" w:hanging="720"/>
        <w:contextualSpacing/>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sidR="00167425" w:rsidRPr="00AD5CC9">
        <w:rPr>
          <w:rFonts w:ascii="Times New Roman" w:hAnsi="Times New Roman"/>
          <w:sz w:val="24"/>
          <w:szCs w:val="24"/>
        </w:rPr>
        <w:t xml:space="preserve">There are gaps in application history; </w:t>
      </w:r>
    </w:p>
    <w:p w14:paraId="03AEBDC5" w14:textId="77777777" w:rsidR="00AC58CE" w:rsidRDefault="00AC58CE" w:rsidP="00046C62">
      <w:pPr>
        <w:tabs>
          <w:tab w:val="left" w:pos="0"/>
          <w:tab w:val="left" w:pos="720"/>
          <w:tab w:val="left" w:pos="2160"/>
          <w:tab w:val="left" w:pos="2880"/>
          <w:tab w:val="left" w:pos="3600"/>
          <w:tab w:val="left" w:pos="4320"/>
          <w:tab w:val="left" w:pos="5040"/>
          <w:tab w:val="left" w:pos="5760"/>
          <w:tab w:val="left" w:pos="6480"/>
        </w:tabs>
        <w:ind w:left="2880" w:right="-720" w:hanging="720"/>
        <w:contextualSpacing/>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r>
      <w:r w:rsidR="00167425" w:rsidRPr="00AD5CC9">
        <w:rPr>
          <w:rFonts w:ascii="Times New Roman" w:hAnsi="Times New Roman"/>
          <w:sz w:val="24"/>
          <w:szCs w:val="24"/>
        </w:rPr>
        <w:t>There are any denials, limitations, reductions, revocations, suspensions or other disciplinary actions or proceeding instituted or recommended by any hospital or healthcare institution, Medical Staff Committee or governing body;</w:t>
      </w:r>
    </w:p>
    <w:p w14:paraId="659276D7" w14:textId="77777777" w:rsidR="00AC58CE" w:rsidRDefault="00AC58CE" w:rsidP="00046C62">
      <w:pPr>
        <w:tabs>
          <w:tab w:val="left" w:pos="0"/>
          <w:tab w:val="left" w:pos="720"/>
          <w:tab w:val="left" w:pos="2160"/>
          <w:tab w:val="left" w:pos="2880"/>
          <w:tab w:val="left" w:pos="3600"/>
          <w:tab w:val="left" w:pos="4320"/>
          <w:tab w:val="left" w:pos="5040"/>
          <w:tab w:val="left" w:pos="5760"/>
          <w:tab w:val="left" w:pos="6480"/>
        </w:tabs>
        <w:ind w:left="2880" w:right="-720" w:hanging="720"/>
        <w:contextualSpacing/>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r>
      <w:r w:rsidR="00167425" w:rsidRPr="00AD5CC9">
        <w:rPr>
          <w:rFonts w:ascii="Times New Roman" w:hAnsi="Times New Roman"/>
          <w:sz w:val="24"/>
          <w:szCs w:val="24"/>
        </w:rPr>
        <w:t>The applicant voluntarily surrendered or limited privileges, or did not reapply while under investigation;</w:t>
      </w:r>
    </w:p>
    <w:p w14:paraId="23AA084E" w14:textId="77777777" w:rsidR="00AC58CE" w:rsidRDefault="00AC58CE" w:rsidP="00046C62">
      <w:pPr>
        <w:tabs>
          <w:tab w:val="left" w:pos="0"/>
          <w:tab w:val="left" w:pos="720"/>
          <w:tab w:val="left" w:pos="2160"/>
          <w:tab w:val="left" w:pos="2880"/>
          <w:tab w:val="left" w:pos="3600"/>
          <w:tab w:val="left" w:pos="4320"/>
          <w:tab w:val="left" w:pos="5040"/>
          <w:tab w:val="left" w:pos="5760"/>
          <w:tab w:val="left" w:pos="6480"/>
        </w:tabs>
        <w:ind w:left="2880" w:right="-720" w:hanging="720"/>
        <w:contextualSpacing/>
        <w:jc w:val="both"/>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r>
      <w:r w:rsidR="00167425" w:rsidRPr="00AD5CC9">
        <w:rPr>
          <w:rFonts w:ascii="Times New Roman" w:hAnsi="Times New Roman"/>
          <w:sz w:val="24"/>
          <w:szCs w:val="24"/>
        </w:rPr>
        <w:t>There is disclosure of a history of impairment, (alcohol, drug, behavioral, physical or mental);</w:t>
      </w:r>
    </w:p>
    <w:p w14:paraId="76C3C555" w14:textId="77777777" w:rsidR="00AC58CE" w:rsidRDefault="00AC58CE" w:rsidP="00046C62">
      <w:pPr>
        <w:tabs>
          <w:tab w:val="left" w:pos="0"/>
          <w:tab w:val="left" w:pos="720"/>
          <w:tab w:val="left" w:pos="2160"/>
          <w:tab w:val="left" w:pos="2880"/>
          <w:tab w:val="left" w:pos="3600"/>
          <w:tab w:val="left" w:pos="4320"/>
          <w:tab w:val="left" w:pos="5040"/>
          <w:tab w:val="left" w:pos="5760"/>
          <w:tab w:val="left" w:pos="6480"/>
        </w:tabs>
        <w:ind w:left="2880" w:right="-720" w:hanging="720"/>
        <w:contextualSpacing/>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r>
      <w:r w:rsidR="00167425" w:rsidRPr="00AD5CC9">
        <w:rPr>
          <w:rFonts w:ascii="Times New Roman" w:hAnsi="Times New Roman"/>
          <w:sz w:val="24"/>
          <w:szCs w:val="24"/>
        </w:rPr>
        <w:t>There is a criminal history;</w:t>
      </w:r>
    </w:p>
    <w:p w14:paraId="6EB33E67" w14:textId="08B54C58" w:rsidR="00167425" w:rsidRPr="00AD5CC9" w:rsidRDefault="00AC58CE" w:rsidP="00046C62">
      <w:pPr>
        <w:tabs>
          <w:tab w:val="left" w:pos="0"/>
          <w:tab w:val="left" w:pos="720"/>
          <w:tab w:val="left" w:pos="2160"/>
          <w:tab w:val="left" w:pos="2880"/>
          <w:tab w:val="left" w:pos="3600"/>
          <w:tab w:val="left" w:pos="4320"/>
          <w:tab w:val="left" w:pos="5040"/>
          <w:tab w:val="left" w:pos="5760"/>
          <w:tab w:val="left" w:pos="6480"/>
        </w:tabs>
        <w:ind w:left="2880" w:right="-720" w:hanging="720"/>
        <w:contextualSpacing/>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r>
      <w:r w:rsidR="00167425" w:rsidRPr="00AD5CC9">
        <w:rPr>
          <w:rFonts w:ascii="Times New Roman" w:hAnsi="Times New Roman"/>
          <w:sz w:val="24"/>
          <w:szCs w:val="24"/>
        </w:rPr>
        <w:t xml:space="preserve">There is any adverse information not previously outlined.  </w:t>
      </w:r>
    </w:p>
    <w:p w14:paraId="6D6DF086" w14:textId="77777777" w:rsidR="00167425" w:rsidRPr="00AD5CC9" w:rsidRDefault="00167425" w:rsidP="0052741B">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1440"/>
        <w:contextualSpacing/>
        <w:jc w:val="both"/>
        <w:rPr>
          <w:rFonts w:ascii="Times New Roman" w:hAnsi="Times New Roman"/>
          <w:sz w:val="24"/>
          <w:szCs w:val="24"/>
        </w:rPr>
      </w:pPr>
    </w:p>
    <w:p w14:paraId="2DB12F4E" w14:textId="77777777" w:rsidR="00167425" w:rsidRPr="00AD5CC9" w:rsidRDefault="00167425" w:rsidP="00E60916">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1440" w:right="-720"/>
        <w:contextualSpacing/>
        <w:jc w:val="both"/>
        <w:rPr>
          <w:rFonts w:ascii="Times New Roman" w:hAnsi="Times New Roman"/>
          <w:sz w:val="24"/>
          <w:szCs w:val="24"/>
        </w:rPr>
      </w:pPr>
      <w:r w:rsidRPr="00AD5CC9">
        <w:rPr>
          <w:rFonts w:ascii="Times New Roman" w:hAnsi="Times New Roman"/>
          <w:sz w:val="24"/>
          <w:szCs w:val="24"/>
        </w:rPr>
        <w:lastRenderedPageBreak/>
        <w:t>A change of category can be recommended by either the Credentials Committee or the MEC in the review process.</w:t>
      </w:r>
    </w:p>
    <w:p w14:paraId="01708919" w14:textId="77777777" w:rsidR="00167425" w:rsidRPr="00AD5CC9" w:rsidRDefault="00167425" w:rsidP="00E60916">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720" w:right="-720" w:firstLine="720"/>
        <w:contextualSpacing/>
        <w:jc w:val="both"/>
        <w:rPr>
          <w:rFonts w:ascii="Times New Roman" w:hAnsi="Times New Roman"/>
          <w:sz w:val="24"/>
          <w:szCs w:val="24"/>
        </w:rPr>
      </w:pPr>
    </w:p>
    <w:p w14:paraId="55483BAE" w14:textId="25A9B75D" w:rsidR="00167425" w:rsidRPr="005E19B1" w:rsidRDefault="00167425" w:rsidP="00167425">
      <w:pPr>
        <w:tabs>
          <w:tab w:val="left" w:pos="0"/>
          <w:tab w:val="left" w:pos="720"/>
          <w:tab w:val="left" w:pos="1440"/>
          <w:tab w:val="left" w:pos="2160"/>
          <w:tab w:val="left" w:pos="2880"/>
          <w:tab w:val="left" w:pos="3600"/>
          <w:tab w:val="left" w:pos="4320"/>
          <w:tab w:val="left" w:pos="5040"/>
          <w:tab w:val="left" w:pos="5760"/>
          <w:tab w:val="left" w:pos="6480"/>
        </w:tabs>
        <w:ind w:left="720"/>
        <w:contextualSpacing/>
        <w:jc w:val="both"/>
        <w:rPr>
          <w:rFonts w:ascii="Times New Roman" w:hAnsi="Times New Roman"/>
          <w:sz w:val="24"/>
          <w:szCs w:val="24"/>
        </w:rPr>
      </w:pPr>
      <w:r w:rsidRPr="005E19B1">
        <w:rPr>
          <w:rFonts w:ascii="Times New Roman" w:hAnsi="Times New Roman"/>
          <w:sz w:val="24"/>
          <w:szCs w:val="24"/>
        </w:rPr>
        <w:t>3.1.2</w:t>
      </w:r>
      <w:r w:rsidRPr="005E19B1">
        <w:rPr>
          <w:rFonts w:ascii="Times New Roman" w:hAnsi="Times New Roman"/>
          <w:sz w:val="24"/>
          <w:szCs w:val="24"/>
        </w:rPr>
        <w:tab/>
        <w:t>Procedure for Processing Categories</w:t>
      </w:r>
    </w:p>
    <w:p w14:paraId="4F265382" w14:textId="77777777" w:rsidR="00167425" w:rsidRPr="00AD5CC9" w:rsidRDefault="00167425" w:rsidP="00046C62">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720"/>
        <w:contextualSpacing/>
        <w:jc w:val="both"/>
        <w:rPr>
          <w:rFonts w:ascii="Times New Roman" w:hAnsi="Times New Roman"/>
          <w:sz w:val="24"/>
          <w:szCs w:val="24"/>
        </w:rPr>
      </w:pPr>
    </w:p>
    <w:p w14:paraId="0C5E8A9B" w14:textId="01AC1FF3" w:rsidR="00167425" w:rsidRPr="00AD5CC9" w:rsidRDefault="00167425" w:rsidP="00046C62">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1440" w:right="-720"/>
        <w:contextualSpacing/>
        <w:jc w:val="both"/>
        <w:rPr>
          <w:rFonts w:ascii="Times New Roman" w:hAnsi="Times New Roman"/>
          <w:sz w:val="24"/>
          <w:szCs w:val="24"/>
        </w:rPr>
      </w:pPr>
      <w:r w:rsidRPr="0052741B">
        <w:rPr>
          <w:rFonts w:ascii="Times New Roman" w:hAnsi="Times New Roman"/>
          <w:b/>
          <w:sz w:val="24"/>
          <w:szCs w:val="24"/>
        </w:rPr>
        <w:t>Category One</w:t>
      </w:r>
      <w:r w:rsidRPr="00AC58CE">
        <w:rPr>
          <w:rFonts w:ascii="Times New Roman" w:hAnsi="Times New Roman"/>
          <w:sz w:val="24"/>
          <w:szCs w:val="24"/>
        </w:rPr>
        <w:t>: The application is reviewed by the Department Chair and classified</w:t>
      </w:r>
      <w:r w:rsidRPr="00AD5CC9">
        <w:rPr>
          <w:rFonts w:ascii="Times New Roman" w:hAnsi="Times New Roman"/>
          <w:sz w:val="24"/>
          <w:szCs w:val="24"/>
        </w:rPr>
        <w:t xml:space="preserve"> as a </w:t>
      </w:r>
      <w:r w:rsidR="005E19B1">
        <w:rPr>
          <w:rFonts w:ascii="Times New Roman" w:hAnsi="Times New Roman"/>
          <w:sz w:val="24"/>
          <w:szCs w:val="24"/>
        </w:rPr>
        <w:t>c</w:t>
      </w:r>
      <w:r w:rsidRPr="00AD5CC9">
        <w:rPr>
          <w:rFonts w:ascii="Times New Roman" w:hAnsi="Times New Roman"/>
          <w:sz w:val="24"/>
          <w:szCs w:val="24"/>
        </w:rPr>
        <w:t xml:space="preserve">ategory </w:t>
      </w:r>
      <w:r w:rsidR="005E19B1">
        <w:rPr>
          <w:rFonts w:ascii="Times New Roman" w:hAnsi="Times New Roman"/>
          <w:sz w:val="24"/>
          <w:szCs w:val="24"/>
        </w:rPr>
        <w:t>o</w:t>
      </w:r>
      <w:r w:rsidRPr="00AD5CC9">
        <w:rPr>
          <w:rFonts w:ascii="Times New Roman" w:hAnsi="Times New Roman"/>
          <w:sz w:val="24"/>
          <w:szCs w:val="24"/>
        </w:rPr>
        <w:t>ne</w:t>
      </w:r>
      <w:r w:rsidR="005E19B1">
        <w:rPr>
          <w:rFonts w:ascii="Times New Roman" w:hAnsi="Times New Roman"/>
          <w:sz w:val="24"/>
          <w:szCs w:val="24"/>
        </w:rPr>
        <w:t xml:space="preserve"> which </w:t>
      </w:r>
      <w:r w:rsidR="00A661DF">
        <w:rPr>
          <w:rFonts w:ascii="Times New Roman" w:hAnsi="Times New Roman"/>
          <w:sz w:val="24"/>
          <w:szCs w:val="24"/>
        </w:rPr>
        <w:t xml:space="preserve">may </w:t>
      </w:r>
      <w:r w:rsidR="005E19B1">
        <w:rPr>
          <w:rFonts w:ascii="Times New Roman" w:hAnsi="Times New Roman"/>
          <w:sz w:val="24"/>
          <w:szCs w:val="24"/>
        </w:rPr>
        <w:t>make t</w:t>
      </w:r>
      <w:r w:rsidRPr="00AD5CC9">
        <w:rPr>
          <w:rFonts w:ascii="Times New Roman" w:hAnsi="Times New Roman"/>
          <w:sz w:val="24"/>
          <w:szCs w:val="24"/>
        </w:rPr>
        <w:t>he applica</w:t>
      </w:r>
      <w:r w:rsidR="00AC58CE">
        <w:rPr>
          <w:rFonts w:ascii="Times New Roman" w:hAnsi="Times New Roman"/>
          <w:sz w:val="24"/>
          <w:szCs w:val="24"/>
        </w:rPr>
        <w:t>nt</w:t>
      </w:r>
      <w:r w:rsidRPr="00AD5CC9">
        <w:rPr>
          <w:rFonts w:ascii="Times New Roman" w:hAnsi="Times New Roman"/>
          <w:sz w:val="24"/>
          <w:szCs w:val="24"/>
        </w:rPr>
        <w:t xml:space="preserve"> </w:t>
      </w:r>
      <w:r w:rsidR="00AC58CE">
        <w:rPr>
          <w:rFonts w:ascii="Times New Roman" w:hAnsi="Times New Roman"/>
          <w:sz w:val="24"/>
          <w:szCs w:val="24"/>
        </w:rPr>
        <w:t xml:space="preserve">eligible </w:t>
      </w:r>
      <w:r w:rsidRPr="00AD5CC9">
        <w:rPr>
          <w:rFonts w:ascii="Times New Roman" w:hAnsi="Times New Roman"/>
          <w:sz w:val="24"/>
          <w:szCs w:val="24"/>
        </w:rPr>
        <w:t>for temporary privileges as outlined in</w:t>
      </w:r>
      <w:r w:rsidR="005E19B1">
        <w:rPr>
          <w:rFonts w:ascii="Times New Roman" w:hAnsi="Times New Roman"/>
          <w:sz w:val="24"/>
          <w:szCs w:val="24"/>
        </w:rPr>
        <w:t xml:space="preserve"> the Bylaws</w:t>
      </w:r>
      <w:r w:rsidRPr="00AD5CC9">
        <w:rPr>
          <w:rFonts w:ascii="Times New Roman" w:hAnsi="Times New Roman"/>
          <w:sz w:val="24"/>
          <w:szCs w:val="24"/>
        </w:rPr>
        <w:t xml:space="preserve">. </w:t>
      </w:r>
    </w:p>
    <w:p w14:paraId="21F810C3" w14:textId="77777777" w:rsidR="00167425" w:rsidRPr="00AD5CC9" w:rsidRDefault="00167425" w:rsidP="00046C62">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720" w:right="-720"/>
        <w:contextualSpacing/>
        <w:jc w:val="both"/>
        <w:rPr>
          <w:rFonts w:ascii="Times New Roman" w:hAnsi="Times New Roman"/>
          <w:sz w:val="24"/>
          <w:szCs w:val="24"/>
        </w:rPr>
      </w:pPr>
    </w:p>
    <w:p w14:paraId="44A7C203" w14:textId="2D26D06A" w:rsidR="00167425" w:rsidRDefault="00167425" w:rsidP="00046C62">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1440" w:right="-720"/>
        <w:contextualSpacing/>
        <w:jc w:val="both"/>
        <w:rPr>
          <w:rFonts w:ascii="Times New Roman" w:hAnsi="Times New Roman"/>
          <w:sz w:val="24"/>
          <w:szCs w:val="24"/>
        </w:rPr>
      </w:pPr>
      <w:r w:rsidRPr="0052741B">
        <w:rPr>
          <w:rFonts w:ascii="Times New Roman" w:hAnsi="Times New Roman"/>
          <w:b/>
          <w:sz w:val="24"/>
          <w:szCs w:val="24"/>
        </w:rPr>
        <w:t>Category Two</w:t>
      </w:r>
      <w:r w:rsidRPr="00AC58CE">
        <w:rPr>
          <w:rFonts w:ascii="Times New Roman" w:hAnsi="Times New Roman"/>
          <w:sz w:val="24"/>
          <w:szCs w:val="24"/>
        </w:rPr>
        <w:t>: The application is reviewed by the Department Chair and classified</w:t>
      </w:r>
      <w:r w:rsidRPr="00AD5CC9">
        <w:rPr>
          <w:rFonts w:ascii="Times New Roman" w:hAnsi="Times New Roman"/>
          <w:sz w:val="24"/>
          <w:szCs w:val="24"/>
        </w:rPr>
        <w:t xml:space="preserve"> as a </w:t>
      </w:r>
      <w:r w:rsidR="005E19B1">
        <w:rPr>
          <w:rFonts w:ascii="Times New Roman" w:hAnsi="Times New Roman"/>
          <w:sz w:val="24"/>
          <w:szCs w:val="24"/>
        </w:rPr>
        <w:t>c</w:t>
      </w:r>
      <w:r w:rsidRPr="00AD5CC9">
        <w:rPr>
          <w:rFonts w:ascii="Times New Roman" w:hAnsi="Times New Roman"/>
          <w:sz w:val="24"/>
          <w:szCs w:val="24"/>
        </w:rPr>
        <w:t xml:space="preserve">ategory </w:t>
      </w:r>
      <w:r w:rsidR="005E19B1">
        <w:rPr>
          <w:rFonts w:ascii="Times New Roman" w:hAnsi="Times New Roman"/>
          <w:sz w:val="24"/>
          <w:szCs w:val="24"/>
        </w:rPr>
        <w:t>t</w:t>
      </w:r>
      <w:r w:rsidRPr="00AD5CC9">
        <w:rPr>
          <w:rFonts w:ascii="Times New Roman" w:hAnsi="Times New Roman"/>
          <w:sz w:val="24"/>
          <w:szCs w:val="24"/>
        </w:rPr>
        <w:t xml:space="preserve">wo. The application is forwarded to the Credentials Committee for review. Following receipt of all information required to be submitted by the applicant pursuant to the Medical Staff Bylaws, the Credentials Committee has the option to conduct an in-depth interview with the applicant and, at its discretion, may also require the applicant to be subject to such an interview by the Department Chairman and/or Credentials Chairman.  The MEC </w:t>
      </w:r>
      <w:r w:rsidR="009A0F5D">
        <w:rPr>
          <w:rFonts w:ascii="Times New Roman" w:hAnsi="Times New Roman"/>
          <w:sz w:val="24"/>
          <w:szCs w:val="24"/>
        </w:rPr>
        <w:t>will</w:t>
      </w:r>
      <w:r w:rsidRPr="00AD5CC9">
        <w:rPr>
          <w:rFonts w:ascii="Times New Roman" w:hAnsi="Times New Roman"/>
          <w:sz w:val="24"/>
          <w:szCs w:val="24"/>
        </w:rPr>
        <w:t xml:space="preserve"> review the application at its next regularly scheduled meeting and forward a recommendation to the Board of Trustees.</w:t>
      </w:r>
    </w:p>
    <w:p w14:paraId="7A98468D" w14:textId="77777777" w:rsidR="00167425" w:rsidRDefault="00167425" w:rsidP="00ED76D1">
      <w:pPr>
        <w:widowControl w:val="0"/>
        <w:autoSpaceDE w:val="0"/>
        <w:autoSpaceDN w:val="0"/>
        <w:adjustRightInd w:val="0"/>
        <w:spacing w:after="0" w:line="240" w:lineRule="auto"/>
        <w:ind w:left="720" w:right="-720"/>
        <w:jc w:val="both"/>
        <w:rPr>
          <w:rFonts w:ascii="Times New Roman" w:eastAsia="Times New Roman" w:hAnsi="Times New Roman"/>
          <w:sz w:val="24"/>
          <w:szCs w:val="24"/>
        </w:rPr>
      </w:pPr>
    </w:p>
    <w:p w14:paraId="2689DC9C" w14:textId="19FC74C3" w:rsidR="009A5E3F" w:rsidRDefault="00E60916" w:rsidP="00E60916">
      <w:pPr>
        <w:widowControl w:val="0"/>
        <w:autoSpaceDE w:val="0"/>
        <w:autoSpaceDN w:val="0"/>
        <w:adjustRightInd w:val="0"/>
        <w:spacing w:after="0" w:line="240" w:lineRule="auto"/>
        <w:ind w:left="1440" w:right="-720" w:hanging="720"/>
        <w:jc w:val="both"/>
        <w:rPr>
          <w:rFonts w:ascii="Times New Roman" w:eastAsia="Times New Roman" w:hAnsi="Times New Roman"/>
          <w:sz w:val="24"/>
          <w:szCs w:val="24"/>
        </w:rPr>
      </w:pPr>
      <w:r>
        <w:rPr>
          <w:rFonts w:ascii="Times New Roman" w:eastAsia="Times New Roman" w:hAnsi="Times New Roman"/>
          <w:sz w:val="24"/>
          <w:szCs w:val="24"/>
        </w:rPr>
        <w:t>3.1.3</w:t>
      </w:r>
      <w:r>
        <w:rPr>
          <w:rFonts w:ascii="Times New Roman" w:eastAsia="Times New Roman" w:hAnsi="Times New Roman"/>
          <w:sz w:val="24"/>
          <w:szCs w:val="24"/>
        </w:rPr>
        <w:tab/>
      </w:r>
      <w:r w:rsidR="00ED76D1">
        <w:rPr>
          <w:rFonts w:ascii="Times New Roman" w:eastAsia="Times New Roman" w:hAnsi="Times New Roman"/>
          <w:sz w:val="24"/>
          <w:szCs w:val="24"/>
        </w:rPr>
        <w:t xml:space="preserve">If all information required is not received within </w:t>
      </w:r>
      <w:r w:rsidR="00533DA3">
        <w:rPr>
          <w:rFonts w:ascii="Times New Roman" w:eastAsia="Times New Roman" w:hAnsi="Times New Roman"/>
          <w:sz w:val="24"/>
          <w:szCs w:val="24"/>
        </w:rPr>
        <w:t>forty-five (45)</w:t>
      </w:r>
      <w:r w:rsidR="00ED76D1">
        <w:rPr>
          <w:rFonts w:ascii="Times New Roman" w:eastAsia="Times New Roman" w:hAnsi="Times New Roman"/>
          <w:sz w:val="24"/>
          <w:szCs w:val="24"/>
        </w:rPr>
        <w:t xml:space="preserve"> days of receipt of an application, it will be considered void and no further processing will take place.</w:t>
      </w:r>
      <w:r w:rsidR="00167425">
        <w:rPr>
          <w:rFonts w:ascii="Times New Roman" w:eastAsia="Times New Roman" w:hAnsi="Times New Roman"/>
          <w:sz w:val="24"/>
          <w:szCs w:val="24"/>
        </w:rPr>
        <w:t xml:space="preserve"> In the event there is undue delay in obtaining required information, assistance will be requested of the applicant. In this case, the time periods for processing will be appropriately modified. Failure of an applicant to adequately respond to a request for assistance will, after thirty (30) days be deemed a voluntary withdrawal from the application process.</w:t>
      </w:r>
    </w:p>
    <w:p w14:paraId="1C4BF8B6" w14:textId="77777777" w:rsidR="00167425" w:rsidRDefault="00167425" w:rsidP="00ED76D1">
      <w:pPr>
        <w:widowControl w:val="0"/>
        <w:autoSpaceDE w:val="0"/>
        <w:autoSpaceDN w:val="0"/>
        <w:adjustRightInd w:val="0"/>
        <w:spacing w:after="0" w:line="240" w:lineRule="auto"/>
        <w:ind w:left="720" w:right="-720"/>
        <w:jc w:val="both"/>
        <w:rPr>
          <w:rFonts w:ascii="Times New Roman" w:eastAsia="Times New Roman" w:hAnsi="Times New Roman"/>
          <w:sz w:val="24"/>
          <w:szCs w:val="24"/>
        </w:rPr>
      </w:pPr>
    </w:p>
    <w:p w14:paraId="0C53919E" w14:textId="75654908" w:rsidR="00ED76D1" w:rsidRDefault="00046C62" w:rsidP="00046C62">
      <w:pPr>
        <w:widowControl w:val="0"/>
        <w:autoSpaceDE w:val="0"/>
        <w:autoSpaceDN w:val="0"/>
        <w:adjustRightInd w:val="0"/>
        <w:spacing w:after="0" w:line="240" w:lineRule="auto"/>
        <w:ind w:left="720" w:right="-720" w:hanging="720"/>
        <w:jc w:val="both"/>
        <w:rPr>
          <w:rFonts w:ascii="Times New Roman" w:eastAsia="Times New Roman" w:hAnsi="Times New Roman"/>
          <w:b/>
          <w:sz w:val="24"/>
          <w:szCs w:val="24"/>
        </w:rPr>
      </w:pPr>
      <w:r>
        <w:rPr>
          <w:rFonts w:ascii="Times New Roman" w:eastAsia="Times New Roman" w:hAnsi="Times New Roman"/>
          <w:b/>
          <w:sz w:val="24"/>
          <w:szCs w:val="24"/>
        </w:rPr>
        <w:t>3.2</w:t>
      </w:r>
      <w:r>
        <w:rPr>
          <w:rFonts w:ascii="Times New Roman" w:eastAsia="Times New Roman" w:hAnsi="Times New Roman"/>
          <w:b/>
          <w:sz w:val="24"/>
          <w:szCs w:val="24"/>
        </w:rPr>
        <w:tab/>
      </w:r>
      <w:r w:rsidR="00E60916">
        <w:rPr>
          <w:rFonts w:ascii="Times New Roman" w:eastAsia="Times New Roman" w:hAnsi="Times New Roman"/>
          <w:b/>
          <w:sz w:val="24"/>
          <w:szCs w:val="24"/>
        </w:rPr>
        <w:t>Procedure for Processing Reappointment</w:t>
      </w:r>
      <w:r w:rsidR="003301D5">
        <w:rPr>
          <w:rFonts w:ascii="Times New Roman" w:eastAsia="Times New Roman" w:hAnsi="Times New Roman"/>
          <w:b/>
          <w:sz w:val="24"/>
          <w:szCs w:val="24"/>
        </w:rPr>
        <w:t>s</w:t>
      </w:r>
    </w:p>
    <w:p w14:paraId="4FFBE707" w14:textId="77777777" w:rsidR="00046C62" w:rsidRDefault="00046C62" w:rsidP="00046C62">
      <w:pPr>
        <w:widowControl w:val="0"/>
        <w:autoSpaceDE w:val="0"/>
        <w:autoSpaceDN w:val="0"/>
        <w:adjustRightInd w:val="0"/>
        <w:spacing w:after="0" w:line="240" w:lineRule="auto"/>
        <w:ind w:left="720" w:right="-720" w:hanging="720"/>
        <w:jc w:val="both"/>
        <w:rPr>
          <w:rFonts w:ascii="Times New Roman" w:eastAsia="Times New Roman" w:hAnsi="Times New Roman"/>
          <w:b/>
          <w:sz w:val="24"/>
          <w:szCs w:val="24"/>
        </w:rPr>
      </w:pPr>
    </w:p>
    <w:p w14:paraId="1F7CC451" w14:textId="6F227649" w:rsidR="00046C62" w:rsidRDefault="00E60916" w:rsidP="00E60916">
      <w:pPr>
        <w:widowControl w:val="0"/>
        <w:autoSpaceDE w:val="0"/>
        <w:autoSpaceDN w:val="0"/>
        <w:adjustRightInd w:val="0"/>
        <w:spacing w:after="0" w:line="240" w:lineRule="auto"/>
        <w:ind w:left="1440" w:right="-720" w:hanging="720"/>
        <w:jc w:val="both"/>
        <w:rPr>
          <w:rFonts w:ascii="Times New Roman" w:eastAsia="Times New Roman" w:hAnsi="Times New Roman"/>
          <w:sz w:val="24"/>
          <w:szCs w:val="24"/>
        </w:rPr>
      </w:pPr>
      <w:r>
        <w:rPr>
          <w:rFonts w:ascii="Times New Roman" w:eastAsia="Times New Roman" w:hAnsi="Times New Roman"/>
          <w:sz w:val="24"/>
          <w:szCs w:val="24"/>
        </w:rPr>
        <w:t>3.2.1</w:t>
      </w:r>
      <w:r>
        <w:rPr>
          <w:rFonts w:ascii="Times New Roman" w:eastAsia="Times New Roman" w:hAnsi="Times New Roman"/>
          <w:sz w:val="24"/>
          <w:szCs w:val="24"/>
        </w:rPr>
        <w:tab/>
        <w:t>Information Collection and Verification</w:t>
      </w:r>
    </w:p>
    <w:p w14:paraId="28D42F2C" w14:textId="77777777" w:rsidR="00E60916" w:rsidRDefault="00E60916" w:rsidP="00E60916">
      <w:pPr>
        <w:widowControl w:val="0"/>
        <w:autoSpaceDE w:val="0"/>
        <w:autoSpaceDN w:val="0"/>
        <w:adjustRightInd w:val="0"/>
        <w:spacing w:after="0" w:line="240" w:lineRule="auto"/>
        <w:ind w:left="1440" w:right="-720" w:hanging="720"/>
        <w:jc w:val="both"/>
        <w:rPr>
          <w:rFonts w:ascii="Times New Roman" w:eastAsia="Times New Roman" w:hAnsi="Times New Roman"/>
          <w:sz w:val="24"/>
          <w:szCs w:val="24"/>
        </w:rPr>
      </w:pPr>
    </w:p>
    <w:p w14:paraId="1D527C61" w14:textId="77777777" w:rsidR="00E60916" w:rsidRDefault="00E60916" w:rsidP="00E60916">
      <w:pPr>
        <w:spacing w:line="240" w:lineRule="auto"/>
        <w:ind w:left="2160" w:hanging="720"/>
        <w:contextualSpacing/>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121E0C">
        <w:rPr>
          <w:rFonts w:ascii="Times New Roman" w:hAnsi="Times New Roman"/>
          <w:sz w:val="24"/>
          <w:szCs w:val="24"/>
        </w:rPr>
        <w:t>The appointee must furnish in writing:</w:t>
      </w:r>
    </w:p>
    <w:p w14:paraId="6E4FE5A2" w14:textId="77777777" w:rsidR="00E60916" w:rsidRDefault="00E60916" w:rsidP="00E60916">
      <w:pPr>
        <w:spacing w:line="240" w:lineRule="auto"/>
        <w:ind w:left="2160" w:hanging="720"/>
        <w:contextualSpacing/>
        <w:rPr>
          <w:rFonts w:ascii="Times New Roman" w:hAnsi="Times New Roman"/>
          <w:sz w:val="24"/>
          <w:szCs w:val="24"/>
        </w:rPr>
      </w:pPr>
    </w:p>
    <w:p w14:paraId="7511C51A" w14:textId="77777777" w:rsidR="00E60916" w:rsidRDefault="00E60916" w:rsidP="00143333">
      <w:pPr>
        <w:spacing w:line="240" w:lineRule="auto"/>
        <w:ind w:left="2880" w:right="-810" w:hanging="720"/>
        <w:contextualSpacing/>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121E0C">
        <w:rPr>
          <w:rFonts w:ascii="Times New Roman" w:hAnsi="Times New Roman"/>
          <w:sz w:val="24"/>
          <w:szCs w:val="24"/>
        </w:rPr>
        <w:t>Complete information to update his/her file on items listed in his/her original application;</w:t>
      </w:r>
    </w:p>
    <w:p w14:paraId="04C09AF0" w14:textId="77777777" w:rsidR="00E60916" w:rsidRDefault="00E60916" w:rsidP="00143333">
      <w:pPr>
        <w:spacing w:line="240" w:lineRule="auto"/>
        <w:ind w:left="2880" w:right="-810" w:hanging="720"/>
        <w:contextualSpacing/>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Pr="00121E0C">
        <w:rPr>
          <w:rFonts w:ascii="Times New Roman" w:hAnsi="Times New Roman"/>
          <w:sz w:val="24"/>
          <w:szCs w:val="24"/>
        </w:rPr>
        <w:t>Specific requests for the clinical privileges sought on reappointment, with any basis for changes;</w:t>
      </w:r>
    </w:p>
    <w:p w14:paraId="62A59E33" w14:textId="77777777" w:rsidR="00E60916" w:rsidRDefault="00E60916" w:rsidP="00143333">
      <w:pPr>
        <w:spacing w:line="240" w:lineRule="auto"/>
        <w:ind w:left="2880" w:right="-810" w:hanging="720"/>
        <w:contextualSpacing/>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Pr="00121E0C">
        <w:rPr>
          <w:rFonts w:ascii="Times New Roman" w:hAnsi="Times New Roman"/>
          <w:sz w:val="24"/>
          <w:szCs w:val="24"/>
        </w:rPr>
        <w:t>Requests for changes in staff category or department assignments;</w:t>
      </w:r>
    </w:p>
    <w:p w14:paraId="365105F9" w14:textId="77777777" w:rsidR="00E60916" w:rsidRDefault="00E60916" w:rsidP="00143333">
      <w:pPr>
        <w:spacing w:line="240" w:lineRule="auto"/>
        <w:ind w:left="2880" w:right="-810" w:hanging="720"/>
        <w:contextualSpacing/>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Name of an Active Staff member willing to provide coverage;</w:t>
      </w:r>
    </w:p>
    <w:p w14:paraId="7960DB87" w14:textId="77777777" w:rsidR="00E60916" w:rsidRDefault="00E60916" w:rsidP="00143333">
      <w:pPr>
        <w:spacing w:line="240" w:lineRule="auto"/>
        <w:ind w:left="2880" w:right="-810" w:hanging="720"/>
        <w:contextualSpacing/>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In circumstances where there are insufficient peer review data available at reappointment, two peer references will be required from peers on the Medical Staff with similar privileges as the applicant for reappointment and who have personal knowledge of the applicant’s ability to practice.</w:t>
      </w:r>
    </w:p>
    <w:p w14:paraId="224C5000" w14:textId="5FB18D34" w:rsidR="00E60916" w:rsidRPr="00121E0C" w:rsidRDefault="00E60916" w:rsidP="00143333">
      <w:pPr>
        <w:spacing w:line="240" w:lineRule="auto"/>
        <w:ind w:left="2880" w:right="-720" w:hanging="720"/>
        <w:contextualSpacing/>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sidRPr="00121E0C">
        <w:rPr>
          <w:rFonts w:ascii="Times New Roman" w:hAnsi="Times New Roman"/>
          <w:sz w:val="24"/>
          <w:szCs w:val="24"/>
        </w:rPr>
        <w:t>Failure, without good cause, to provide this information is deemed a voluntary resignation from the staff and automatically results in expiration of appointment</w:t>
      </w:r>
      <w:r w:rsidR="0052741B">
        <w:rPr>
          <w:rFonts w:ascii="Times New Roman" w:hAnsi="Times New Roman"/>
          <w:sz w:val="24"/>
          <w:szCs w:val="24"/>
        </w:rPr>
        <w:t>.</w:t>
      </w:r>
    </w:p>
    <w:p w14:paraId="6E4E8FE8" w14:textId="77777777" w:rsidR="00E60916" w:rsidRDefault="00E60916" w:rsidP="00E60916">
      <w:pPr>
        <w:widowControl w:val="0"/>
        <w:autoSpaceDE w:val="0"/>
        <w:autoSpaceDN w:val="0"/>
        <w:adjustRightInd w:val="0"/>
        <w:spacing w:after="0" w:line="240" w:lineRule="auto"/>
        <w:ind w:left="1440" w:right="-720" w:hanging="720"/>
        <w:jc w:val="both"/>
        <w:rPr>
          <w:rFonts w:ascii="Times New Roman" w:eastAsia="Times New Roman" w:hAnsi="Times New Roman"/>
          <w:sz w:val="24"/>
          <w:szCs w:val="24"/>
        </w:rPr>
      </w:pPr>
    </w:p>
    <w:p w14:paraId="68E7BD97" w14:textId="6F865DD0" w:rsidR="00E60916" w:rsidRPr="00F02555" w:rsidRDefault="009A0F5D" w:rsidP="001433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s>
        <w:spacing w:line="240" w:lineRule="auto"/>
        <w:ind w:left="1440" w:right="-720" w:hanging="720"/>
        <w:contextualSpacing/>
        <w:jc w:val="both"/>
        <w:rPr>
          <w:rFonts w:ascii="Times New Roman" w:hAnsi="Times New Roman"/>
          <w:sz w:val="24"/>
          <w:szCs w:val="24"/>
        </w:rPr>
      </w:pPr>
      <w:r>
        <w:rPr>
          <w:rFonts w:ascii="Times New Roman" w:hAnsi="Times New Roman"/>
          <w:sz w:val="24"/>
          <w:szCs w:val="24"/>
        </w:rPr>
        <w:t>3</w:t>
      </w:r>
      <w:r w:rsidR="00E60916" w:rsidRPr="00F02555">
        <w:rPr>
          <w:rFonts w:ascii="Times New Roman" w:hAnsi="Times New Roman"/>
          <w:sz w:val="24"/>
          <w:szCs w:val="24"/>
        </w:rPr>
        <w:t>.2.</w:t>
      </w:r>
      <w:r w:rsidR="0052741B">
        <w:rPr>
          <w:rFonts w:ascii="Times New Roman" w:hAnsi="Times New Roman"/>
          <w:sz w:val="24"/>
          <w:szCs w:val="24"/>
        </w:rPr>
        <w:t>2</w:t>
      </w:r>
      <w:r w:rsidR="00E60916" w:rsidRPr="00F02555">
        <w:rPr>
          <w:rFonts w:ascii="Times New Roman" w:hAnsi="Times New Roman"/>
          <w:sz w:val="24"/>
          <w:szCs w:val="24"/>
        </w:rPr>
        <w:tab/>
      </w:r>
      <w:r w:rsidR="00E60916" w:rsidRPr="00F02555">
        <w:rPr>
          <w:rFonts w:ascii="Times New Roman" w:hAnsi="Times New Roman"/>
          <w:b/>
          <w:sz w:val="24"/>
          <w:szCs w:val="24"/>
        </w:rPr>
        <w:t>Policy:</w:t>
      </w:r>
      <w:r w:rsidR="00E60916" w:rsidRPr="00F02555">
        <w:rPr>
          <w:rFonts w:ascii="Times New Roman" w:hAnsi="Times New Roman"/>
          <w:sz w:val="24"/>
          <w:szCs w:val="24"/>
        </w:rPr>
        <w:t xml:space="preserve"> Applications </w:t>
      </w:r>
      <w:r>
        <w:rPr>
          <w:rFonts w:ascii="Times New Roman" w:hAnsi="Times New Roman"/>
          <w:sz w:val="24"/>
          <w:szCs w:val="24"/>
        </w:rPr>
        <w:t>will</w:t>
      </w:r>
      <w:r w:rsidR="00E60916" w:rsidRPr="00F02555">
        <w:rPr>
          <w:rFonts w:ascii="Times New Roman" w:hAnsi="Times New Roman"/>
          <w:sz w:val="24"/>
          <w:szCs w:val="24"/>
        </w:rPr>
        <w:t xml:space="preserve"> be categorized by the complexity of the information received.  </w:t>
      </w:r>
    </w:p>
    <w:p w14:paraId="1D612858" w14:textId="77777777" w:rsidR="00E60916" w:rsidRPr="00F02555" w:rsidRDefault="00E60916" w:rsidP="001433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s>
        <w:spacing w:line="240" w:lineRule="auto"/>
        <w:ind w:left="720" w:right="-720"/>
        <w:contextualSpacing/>
        <w:jc w:val="both"/>
        <w:rPr>
          <w:rFonts w:ascii="Times New Roman" w:hAnsi="Times New Roman"/>
          <w:sz w:val="24"/>
          <w:szCs w:val="24"/>
        </w:rPr>
      </w:pPr>
    </w:p>
    <w:p w14:paraId="33556D52" w14:textId="31F1290B" w:rsidR="00E60916" w:rsidRPr="00F02555" w:rsidRDefault="00E60916" w:rsidP="001433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s>
        <w:spacing w:line="240" w:lineRule="auto"/>
        <w:ind w:left="1440" w:right="-720"/>
        <w:contextualSpacing/>
        <w:jc w:val="both"/>
        <w:rPr>
          <w:rFonts w:ascii="Times New Roman" w:hAnsi="Times New Roman"/>
          <w:sz w:val="24"/>
          <w:szCs w:val="24"/>
        </w:rPr>
      </w:pPr>
      <w:r w:rsidRPr="00F02555">
        <w:rPr>
          <w:rFonts w:ascii="Times New Roman" w:hAnsi="Times New Roman"/>
          <w:sz w:val="24"/>
          <w:szCs w:val="24"/>
        </w:rPr>
        <w:t xml:space="preserve">Applications </w:t>
      </w:r>
      <w:r w:rsidR="009A0F5D">
        <w:rPr>
          <w:rFonts w:ascii="Times New Roman" w:hAnsi="Times New Roman"/>
          <w:sz w:val="24"/>
          <w:szCs w:val="24"/>
        </w:rPr>
        <w:t>will</w:t>
      </w:r>
      <w:r w:rsidRPr="00F02555">
        <w:rPr>
          <w:rFonts w:ascii="Times New Roman" w:hAnsi="Times New Roman"/>
          <w:sz w:val="24"/>
          <w:szCs w:val="24"/>
        </w:rPr>
        <w:t xml:space="preserve"> be categorized initially by the Department Chair with support from the appropriate Section Chair in instances where the Department Chair is unfamiliar with the applicant's specialty.  </w:t>
      </w:r>
    </w:p>
    <w:p w14:paraId="6F4FA2DA" w14:textId="77777777" w:rsidR="00E60916" w:rsidRPr="00F02555" w:rsidRDefault="00E60916" w:rsidP="001433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s>
        <w:spacing w:line="240" w:lineRule="auto"/>
        <w:ind w:right="-720"/>
        <w:contextualSpacing/>
        <w:jc w:val="both"/>
        <w:rPr>
          <w:rFonts w:ascii="Times New Roman" w:hAnsi="Times New Roman"/>
          <w:sz w:val="24"/>
          <w:szCs w:val="24"/>
        </w:rPr>
      </w:pPr>
    </w:p>
    <w:p w14:paraId="5D276AA6" w14:textId="77777777" w:rsidR="00E60916" w:rsidRDefault="00E60916" w:rsidP="00143333">
      <w:pPr>
        <w:tabs>
          <w:tab w:val="left" w:pos="576"/>
          <w:tab w:val="left" w:pos="1440"/>
          <w:tab w:val="left" w:pos="2736"/>
          <w:tab w:val="left" w:pos="3456"/>
          <w:tab w:val="left" w:pos="4176"/>
          <w:tab w:val="left" w:pos="4896"/>
          <w:tab w:val="left" w:pos="5616"/>
          <w:tab w:val="left" w:pos="6336"/>
          <w:tab w:val="left" w:pos="7056"/>
        </w:tabs>
        <w:spacing w:line="240" w:lineRule="auto"/>
        <w:ind w:left="1440" w:right="-720"/>
        <w:contextualSpacing/>
        <w:jc w:val="both"/>
        <w:rPr>
          <w:rFonts w:ascii="Times New Roman" w:hAnsi="Times New Roman"/>
          <w:sz w:val="24"/>
          <w:szCs w:val="24"/>
        </w:rPr>
      </w:pPr>
      <w:r w:rsidRPr="00F02555">
        <w:rPr>
          <w:rFonts w:ascii="Times New Roman" w:hAnsi="Times New Roman"/>
          <w:b/>
          <w:sz w:val="24"/>
          <w:szCs w:val="24"/>
        </w:rPr>
        <w:t xml:space="preserve">Category </w:t>
      </w:r>
      <w:r>
        <w:rPr>
          <w:rFonts w:ascii="Times New Roman" w:hAnsi="Times New Roman"/>
          <w:b/>
          <w:sz w:val="24"/>
          <w:szCs w:val="24"/>
        </w:rPr>
        <w:t>O</w:t>
      </w:r>
      <w:r w:rsidRPr="00F02555">
        <w:rPr>
          <w:rFonts w:ascii="Times New Roman" w:hAnsi="Times New Roman"/>
          <w:b/>
          <w:sz w:val="24"/>
          <w:szCs w:val="24"/>
        </w:rPr>
        <w:t xml:space="preserve">ne: </w:t>
      </w:r>
      <w:r w:rsidRPr="00F02555">
        <w:rPr>
          <w:rFonts w:ascii="Times New Roman" w:hAnsi="Times New Roman"/>
          <w:sz w:val="24"/>
          <w:szCs w:val="24"/>
        </w:rPr>
        <w:t xml:space="preserve">A Category </w:t>
      </w:r>
      <w:r>
        <w:rPr>
          <w:rFonts w:ascii="Times New Roman" w:hAnsi="Times New Roman"/>
          <w:sz w:val="24"/>
          <w:szCs w:val="24"/>
        </w:rPr>
        <w:t>O</w:t>
      </w:r>
      <w:r w:rsidRPr="00F02555">
        <w:rPr>
          <w:rFonts w:ascii="Times New Roman" w:hAnsi="Times New Roman"/>
          <w:sz w:val="24"/>
          <w:szCs w:val="24"/>
        </w:rPr>
        <w:t>ne application would be one that is classified as such by the Department Chair, which includes all of the following:</w:t>
      </w:r>
    </w:p>
    <w:p w14:paraId="4C333A0C" w14:textId="77777777" w:rsidR="00E60916" w:rsidRPr="00F02555" w:rsidRDefault="00E60916" w:rsidP="00143333">
      <w:pPr>
        <w:widowControl w:val="0"/>
        <w:numPr>
          <w:ilvl w:val="0"/>
          <w:numId w:val="2"/>
        </w:numPr>
        <w:tabs>
          <w:tab w:val="clear" w:pos="360"/>
          <w:tab w:val="left" w:pos="576"/>
          <w:tab w:val="left" w:pos="1440"/>
          <w:tab w:val="num" w:pos="1860"/>
          <w:tab w:val="left" w:pos="2736"/>
          <w:tab w:val="left" w:pos="3456"/>
          <w:tab w:val="left" w:pos="4176"/>
          <w:tab w:val="left" w:pos="4896"/>
          <w:tab w:val="left" w:pos="5616"/>
          <w:tab w:val="left" w:pos="6336"/>
          <w:tab w:val="left" w:pos="7056"/>
        </w:tabs>
        <w:spacing w:after="0" w:line="240" w:lineRule="auto"/>
        <w:ind w:left="1860" w:right="-720"/>
        <w:contextualSpacing/>
        <w:jc w:val="both"/>
        <w:rPr>
          <w:rFonts w:ascii="Times New Roman" w:hAnsi="Times New Roman"/>
          <w:i/>
          <w:sz w:val="24"/>
          <w:szCs w:val="24"/>
        </w:rPr>
      </w:pPr>
      <w:r w:rsidRPr="00F02555">
        <w:rPr>
          <w:rFonts w:ascii="Times New Roman" w:hAnsi="Times New Roman"/>
          <w:sz w:val="24"/>
          <w:szCs w:val="24"/>
        </w:rPr>
        <w:t>No adverse information is received from references</w:t>
      </w:r>
      <w:r>
        <w:rPr>
          <w:rFonts w:ascii="Times New Roman" w:hAnsi="Times New Roman"/>
          <w:sz w:val="24"/>
          <w:szCs w:val="24"/>
        </w:rPr>
        <w:t>, if applicable</w:t>
      </w:r>
      <w:r w:rsidRPr="00F02555">
        <w:rPr>
          <w:rFonts w:ascii="Times New Roman" w:hAnsi="Times New Roman"/>
          <w:sz w:val="24"/>
          <w:szCs w:val="24"/>
        </w:rPr>
        <w:t xml:space="preserve">; </w:t>
      </w:r>
    </w:p>
    <w:p w14:paraId="6446ACBC" w14:textId="77777777" w:rsidR="00E60916" w:rsidRPr="00F02555" w:rsidRDefault="00E60916" w:rsidP="00143333">
      <w:pPr>
        <w:widowControl w:val="0"/>
        <w:numPr>
          <w:ilvl w:val="0"/>
          <w:numId w:val="2"/>
        </w:numPr>
        <w:tabs>
          <w:tab w:val="clear" w:pos="360"/>
          <w:tab w:val="left" w:pos="576"/>
          <w:tab w:val="left" w:pos="1440"/>
          <w:tab w:val="num" w:pos="1860"/>
          <w:tab w:val="left" w:pos="2736"/>
          <w:tab w:val="left" w:pos="3456"/>
          <w:tab w:val="left" w:pos="4176"/>
          <w:tab w:val="left" w:pos="4896"/>
          <w:tab w:val="left" w:pos="5616"/>
          <w:tab w:val="left" w:pos="6336"/>
          <w:tab w:val="left" w:pos="7056"/>
        </w:tabs>
        <w:spacing w:after="0" w:line="240" w:lineRule="auto"/>
        <w:ind w:left="1860" w:right="-720"/>
        <w:contextualSpacing/>
        <w:jc w:val="both"/>
        <w:rPr>
          <w:rFonts w:ascii="Times New Roman" w:hAnsi="Times New Roman"/>
          <w:i/>
          <w:sz w:val="24"/>
          <w:szCs w:val="24"/>
        </w:rPr>
      </w:pPr>
      <w:r w:rsidRPr="00F02555">
        <w:rPr>
          <w:rFonts w:ascii="Times New Roman" w:hAnsi="Times New Roman"/>
          <w:sz w:val="24"/>
          <w:szCs w:val="24"/>
        </w:rPr>
        <w:t xml:space="preserve">The applicant is well known to the Medical Staff, and has a current and unrestricted license; </w:t>
      </w:r>
    </w:p>
    <w:p w14:paraId="065D81FD" w14:textId="77777777" w:rsidR="00E60916" w:rsidRPr="00F02555" w:rsidRDefault="00E60916" w:rsidP="00143333">
      <w:pPr>
        <w:widowControl w:val="0"/>
        <w:numPr>
          <w:ilvl w:val="0"/>
          <w:numId w:val="2"/>
        </w:numPr>
        <w:tabs>
          <w:tab w:val="clear" w:pos="360"/>
          <w:tab w:val="left" w:pos="576"/>
          <w:tab w:val="left" w:pos="1440"/>
          <w:tab w:val="num" w:pos="1860"/>
          <w:tab w:val="left" w:pos="2736"/>
          <w:tab w:val="left" w:pos="3456"/>
          <w:tab w:val="left" w:pos="4176"/>
          <w:tab w:val="left" w:pos="4896"/>
          <w:tab w:val="left" w:pos="5616"/>
          <w:tab w:val="left" w:pos="6336"/>
          <w:tab w:val="left" w:pos="7056"/>
        </w:tabs>
        <w:spacing w:after="0" w:line="240" w:lineRule="auto"/>
        <w:ind w:left="1860" w:right="-720"/>
        <w:contextualSpacing/>
        <w:jc w:val="both"/>
        <w:rPr>
          <w:rFonts w:ascii="Times New Roman" w:hAnsi="Times New Roman"/>
          <w:i/>
          <w:sz w:val="24"/>
          <w:szCs w:val="24"/>
        </w:rPr>
      </w:pPr>
      <w:r w:rsidRPr="00F02555">
        <w:rPr>
          <w:rFonts w:ascii="Times New Roman" w:hAnsi="Times New Roman"/>
          <w:sz w:val="24"/>
          <w:szCs w:val="24"/>
        </w:rPr>
        <w:t xml:space="preserve">DEA and DPS </w:t>
      </w:r>
      <w:r w:rsidRPr="00F02555">
        <w:rPr>
          <w:rFonts w:ascii="Times New Roman" w:hAnsi="Times New Roman"/>
          <w:sz w:val="24"/>
          <w:szCs w:val="24"/>
          <w:shd w:val="clear" w:color="auto" w:fill="FFFFFF"/>
        </w:rPr>
        <w:t>registrations are current and unrestricted;</w:t>
      </w:r>
      <w:r w:rsidRPr="00F02555">
        <w:rPr>
          <w:rFonts w:ascii="Times New Roman" w:hAnsi="Times New Roman"/>
          <w:sz w:val="24"/>
          <w:szCs w:val="24"/>
        </w:rPr>
        <w:t xml:space="preserve"> </w:t>
      </w:r>
    </w:p>
    <w:p w14:paraId="4C508AA5" w14:textId="77777777" w:rsidR="00E60916" w:rsidRPr="00F02555" w:rsidRDefault="00E60916" w:rsidP="00143333">
      <w:pPr>
        <w:widowControl w:val="0"/>
        <w:numPr>
          <w:ilvl w:val="0"/>
          <w:numId w:val="2"/>
        </w:numPr>
        <w:tabs>
          <w:tab w:val="clear" w:pos="360"/>
          <w:tab w:val="left" w:pos="576"/>
          <w:tab w:val="left" w:pos="1440"/>
          <w:tab w:val="num" w:pos="1860"/>
          <w:tab w:val="left" w:pos="2736"/>
          <w:tab w:val="left" w:pos="3456"/>
          <w:tab w:val="left" w:pos="4176"/>
          <w:tab w:val="left" w:pos="4896"/>
          <w:tab w:val="left" w:pos="5616"/>
          <w:tab w:val="left" w:pos="6336"/>
          <w:tab w:val="left" w:pos="7056"/>
        </w:tabs>
        <w:spacing w:after="0" w:line="240" w:lineRule="auto"/>
        <w:ind w:left="1860" w:right="-720"/>
        <w:contextualSpacing/>
        <w:jc w:val="both"/>
        <w:rPr>
          <w:rFonts w:ascii="Times New Roman" w:hAnsi="Times New Roman"/>
          <w:i/>
          <w:sz w:val="24"/>
          <w:szCs w:val="24"/>
        </w:rPr>
      </w:pPr>
      <w:r w:rsidRPr="00F02555">
        <w:rPr>
          <w:rFonts w:ascii="Times New Roman" w:hAnsi="Times New Roman"/>
          <w:sz w:val="24"/>
          <w:szCs w:val="24"/>
        </w:rPr>
        <w:t xml:space="preserve">There is evidence of adequate malpractice insurance; </w:t>
      </w:r>
    </w:p>
    <w:p w14:paraId="48E3BD93" w14:textId="77777777" w:rsidR="00E60916" w:rsidRPr="00F02555" w:rsidRDefault="00E60916" w:rsidP="00143333">
      <w:pPr>
        <w:widowControl w:val="0"/>
        <w:numPr>
          <w:ilvl w:val="0"/>
          <w:numId w:val="2"/>
        </w:numPr>
        <w:tabs>
          <w:tab w:val="clear" w:pos="360"/>
          <w:tab w:val="left" w:pos="576"/>
          <w:tab w:val="left" w:pos="1440"/>
          <w:tab w:val="num" w:pos="1860"/>
          <w:tab w:val="left" w:pos="2736"/>
          <w:tab w:val="left" w:pos="3456"/>
          <w:tab w:val="left" w:pos="4176"/>
          <w:tab w:val="left" w:pos="4896"/>
          <w:tab w:val="left" w:pos="5616"/>
          <w:tab w:val="left" w:pos="6336"/>
          <w:tab w:val="left" w:pos="7056"/>
        </w:tabs>
        <w:spacing w:after="0" w:line="240" w:lineRule="auto"/>
        <w:ind w:left="1860" w:right="-720"/>
        <w:contextualSpacing/>
        <w:jc w:val="both"/>
        <w:rPr>
          <w:rFonts w:ascii="Times New Roman" w:hAnsi="Times New Roman"/>
          <w:i/>
          <w:sz w:val="24"/>
          <w:szCs w:val="24"/>
        </w:rPr>
      </w:pPr>
      <w:r w:rsidRPr="00F02555">
        <w:rPr>
          <w:rFonts w:ascii="Times New Roman" w:hAnsi="Times New Roman"/>
          <w:sz w:val="24"/>
          <w:szCs w:val="24"/>
        </w:rPr>
        <w:t xml:space="preserve">The applicant does not want a change in privileges; </w:t>
      </w:r>
    </w:p>
    <w:p w14:paraId="63EC7DE0" w14:textId="77777777" w:rsidR="00E60916" w:rsidRPr="00F02555" w:rsidRDefault="00E60916" w:rsidP="00143333">
      <w:pPr>
        <w:widowControl w:val="0"/>
        <w:numPr>
          <w:ilvl w:val="0"/>
          <w:numId w:val="2"/>
        </w:numPr>
        <w:tabs>
          <w:tab w:val="clear" w:pos="360"/>
          <w:tab w:val="left" w:pos="576"/>
          <w:tab w:val="left" w:pos="1440"/>
          <w:tab w:val="num" w:pos="1860"/>
          <w:tab w:val="left" w:pos="2736"/>
          <w:tab w:val="left" w:pos="3456"/>
          <w:tab w:val="left" w:pos="4176"/>
          <w:tab w:val="left" w:pos="4896"/>
          <w:tab w:val="left" w:pos="5616"/>
          <w:tab w:val="left" w:pos="6336"/>
          <w:tab w:val="left" w:pos="7056"/>
        </w:tabs>
        <w:spacing w:after="0" w:line="240" w:lineRule="auto"/>
        <w:ind w:left="1860" w:right="-720"/>
        <w:contextualSpacing/>
        <w:jc w:val="both"/>
        <w:rPr>
          <w:rFonts w:ascii="Times New Roman" w:hAnsi="Times New Roman"/>
          <w:i/>
          <w:sz w:val="24"/>
          <w:szCs w:val="24"/>
        </w:rPr>
      </w:pPr>
      <w:r w:rsidRPr="00F02555">
        <w:rPr>
          <w:rFonts w:ascii="Times New Roman" w:hAnsi="Times New Roman"/>
          <w:sz w:val="24"/>
          <w:szCs w:val="24"/>
        </w:rPr>
        <w:t xml:space="preserve">The applicant has provided all information requested and completed the application form; </w:t>
      </w:r>
    </w:p>
    <w:p w14:paraId="02A5F38A" w14:textId="77777777" w:rsidR="00E60916" w:rsidRPr="00F02555" w:rsidRDefault="00E60916" w:rsidP="00143333">
      <w:pPr>
        <w:widowControl w:val="0"/>
        <w:numPr>
          <w:ilvl w:val="0"/>
          <w:numId w:val="2"/>
        </w:numPr>
        <w:tabs>
          <w:tab w:val="clear" w:pos="360"/>
          <w:tab w:val="left" w:pos="576"/>
          <w:tab w:val="left" w:pos="1440"/>
          <w:tab w:val="num" w:pos="1860"/>
          <w:tab w:val="left" w:pos="2736"/>
          <w:tab w:val="left" w:pos="3456"/>
          <w:tab w:val="left" w:pos="4176"/>
          <w:tab w:val="left" w:pos="4896"/>
          <w:tab w:val="left" w:pos="5616"/>
          <w:tab w:val="left" w:pos="6336"/>
          <w:tab w:val="left" w:pos="7056"/>
        </w:tabs>
        <w:spacing w:after="0" w:line="240" w:lineRule="auto"/>
        <w:ind w:left="1860" w:right="-720"/>
        <w:contextualSpacing/>
        <w:jc w:val="both"/>
        <w:rPr>
          <w:rFonts w:ascii="Times New Roman" w:hAnsi="Times New Roman"/>
          <w:i/>
          <w:sz w:val="24"/>
          <w:szCs w:val="24"/>
        </w:rPr>
      </w:pPr>
      <w:r w:rsidRPr="00F02555">
        <w:rPr>
          <w:rFonts w:ascii="Times New Roman" w:hAnsi="Times New Roman"/>
          <w:sz w:val="24"/>
          <w:szCs w:val="24"/>
        </w:rPr>
        <w:t xml:space="preserve">The applicant has no unusual quality events identified in the profile.  </w:t>
      </w:r>
    </w:p>
    <w:p w14:paraId="337C9D98" w14:textId="77777777" w:rsidR="00E60916" w:rsidRPr="00F02555" w:rsidRDefault="00E60916" w:rsidP="00E60916">
      <w:pPr>
        <w:tabs>
          <w:tab w:val="left" w:pos="576"/>
          <w:tab w:val="left" w:pos="1440"/>
          <w:tab w:val="left" w:pos="2736"/>
          <w:tab w:val="left" w:pos="3456"/>
          <w:tab w:val="left" w:pos="4176"/>
          <w:tab w:val="left" w:pos="4896"/>
          <w:tab w:val="left" w:pos="5616"/>
          <w:tab w:val="left" w:pos="6336"/>
          <w:tab w:val="left" w:pos="7056"/>
        </w:tabs>
        <w:spacing w:line="240" w:lineRule="auto"/>
        <w:ind w:left="1500" w:right="-72"/>
        <w:contextualSpacing/>
        <w:jc w:val="both"/>
        <w:rPr>
          <w:rFonts w:ascii="Times New Roman" w:hAnsi="Times New Roman"/>
          <w:sz w:val="24"/>
          <w:szCs w:val="24"/>
        </w:rPr>
      </w:pPr>
    </w:p>
    <w:p w14:paraId="4EB6AD5B" w14:textId="77777777" w:rsidR="00E60916" w:rsidRPr="00F02555" w:rsidRDefault="00E60916" w:rsidP="00E60916">
      <w:pPr>
        <w:tabs>
          <w:tab w:val="left" w:pos="576"/>
          <w:tab w:val="left" w:pos="1440"/>
          <w:tab w:val="left" w:pos="2736"/>
          <w:tab w:val="left" w:pos="3456"/>
          <w:tab w:val="left" w:pos="4176"/>
          <w:tab w:val="left" w:pos="4896"/>
          <w:tab w:val="left" w:pos="5616"/>
          <w:tab w:val="left" w:pos="6336"/>
          <w:tab w:val="left" w:pos="7056"/>
        </w:tabs>
        <w:spacing w:line="240" w:lineRule="auto"/>
        <w:ind w:left="1500" w:right="-72"/>
        <w:contextualSpacing/>
        <w:jc w:val="both"/>
        <w:rPr>
          <w:rFonts w:ascii="Times New Roman" w:hAnsi="Times New Roman"/>
          <w:i/>
          <w:sz w:val="24"/>
          <w:szCs w:val="24"/>
        </w:rPr>
      </w:pPr>
      <w:r w:rsidRPr="00F02555">
        <w:rPr>
          <w:rFonts w:ascii="Times New Roman" w:hAnsi="Times New Roman"/>
          <w:i/>
          <w:sz w:val="24"/>
          <w:szCs w:val="24"/>
        </w:rPr>
        <w:t>Please refer to Article II, Section 5 C of the Medical Staff Bylaws with respect to the Military Staff.</w:t>
      </w:r>
    </w:p>
    <w:p w14:paraId="5125646F" w14:textId="77777777" w:rsidR="00E60916" w:rsidRPr="00F02555" w:rsidRDefault="00E60916" w:rsidP="00E60916">
      <w:pPr>
        <w:tabs>
          <w:tab w:val="left" w:pos="576"/>
          <w:tab w:val="left" w:pos="1440"/>
          <w:tab w:val="left" w:pos="2736"/>
          <w:tab w:val="left" w:pos="3456"/>
          <w:tab w:val="left" w:pos="4176"/>
          <w:tab w:val="left" w:pos="4896"/>
          <w:tab w:val="left" w:pos="5616"/>
          <w:tab w:val="left" w:pos="6336"/>
          <w:tab w:val="left" w:pos="7056"/>
        </w:tabs>
        <w:spacing w:line="240" w:lineRule="auto"/>
        <w:ind w:left="1500" w:right="-72"/>
        <w:contextualSpacing/>
        <w:jc w:val="both"/>
        <w:rPr>
          <w:rFonts w:ascii="Times New Roman" w:hAnsi="Times New Roman"/>
          <w:i/>
          <w:sz w:val="24"/>
          <w:szCs w:val="24"/>
        </w:rPr>
      </w:pPr>
    </w:p>
    <w:p w14:paraId="228AD124" w14:textId="77777777" w:rsidR="00E60916" w:rsidRDefault="00E60916" w:rsidP="001433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s>
        <w:spacing w:line="240" w:lineRule="auto"/>
        <w:ind w:left="1440" w:right="-720"/>
        <w:contextualSpacing/>
        <w:jc w:val="both"/>
        <w:rPr>
          <w:rFonts w:ascii="Times New Roman" w:hAnsi="Times New Roman"/>
          <w:sz w:val="24"/>
          <w:szCs w:val="24"/>
        </w:rPr>
      </w:pPr>
      <w:r>
        <w:rPr>
          <w:rFonts w:ascii="Times New Roman" w:hAnsi="Times New Roman"/>
          <w:b/>
          <w:sz w:val="24"/>
          <w:szCs w:val="24"/>
        </w:rPr>
        <w:t>Category T</w:t>
      </w:r>
      <w:r w:rsidRPr="00F02555">
        <w:rPr>
          <w:rFonts w:ascii="Times New Roman" w:hAnsi="Times New Roman"/>
          <w:b/>
          <w:sz w:val="24"/>
          <w:szCs w:val="24"/>
        </w:rPr>
        <w:t>wo:</w:t>
      </w:r>
      <w:r w:rsidRPr="00F02555">
        <w:rPr>
          <w:rFonts w:ascii="Times New Roman" w:hAnsi="Times New Roman"/>
          <w:sz w:val="24"/>
          <w:szCs w:val="24"/>
        </w:rPr>
        <w:t xml:space="preserve"> A Category </w:t>
      </w:r>
      <w:r>
        <w:rPr>
          <w:rFonts w:ascii="Times New Roman" w:hAnsi="Times New Roman"/>
          <w:sz w:val="24"/>
          <w:szCs w:val="24"/>
        </w:rPr>
        <w:t>T</w:t>
      </w:r>
      <w:r w:rsidRPr="00F02555">
        <w:rPr>
          <w:rFonts w:ascii="Times New Roman" w:hAnsi="Times New Roman"/>
          <w:sz w:val="24"/>
          <w:szCs w:val="24"/>
        </w:rPr>
        <w:t xml:space="preserve">wo application would be one that is classified as such by the Department Chair, which includes one or more of the following: </w:t>
      </w:r>
    </w:p>
    <w:p w14:paraId="42860B40" w14:textId="77777777" w:rsidR="00E60916" w:rsidRPr="00F02555" w:rsidRDefault="00E60916" w:rsidP="00143333">
      <w:pPr>
        <w:widowControl w:val="0"/>
        <w:numPr>
          <w:ilvl w:val="0"/>
          <w:numId w:val="3"/>
        </w:numPr>
        <w:tabs>
          <w:tab w:val="clear" w:pos="360"/>
          <w:tab w:val="left" w:pos="0"/>
          <w:tab w:val="left" w:pos="720"/>
          <w:tab w:val="left" w:pos="1440"/>
          <w:tab w:val="num" w:pos="180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1800" w:right="-720"/>
        <w:contextualSpacing/>
        <w:jc w:val="both"/>
        <w:rPr>
          <w:rFonts w:ascii="Times New Roman" w:hAnsi="Times New Roman"/>
          <w:sz w:val="24"/>
          <w:szCs w:val="24"/>
        </w:rPr>
      </w:pPr>
      <w:r w:rsidRPr="00F02555">
        <w:rPr>
          <w:rFonts w:ascii="Times New Roman" w:hAnsi="Times New Roman"/>
          <w:sz w:val="24"/>
          <w:szCs w:val="24"/>
        </w:rPr>
        <w:t xml:space="preserve">The privileges requested do not match the training and/or experience; </w:t>
      </w:r>
    </w:p>
    <w:p w14:paraId="2B6A606E" w14:textId="77777777" w:rsidR="00E60916" w:rsidRPr="00F02555" w:rsidRDefault="00E60916" w:rsidP="00143333">
      <w:pPr>
        <w:widowControl w:val="0"/>
        <w:numPr>
          <w:ilvl w:val="0"/>
          <w:numId w:val="3"/>
        </w:numPr>
        <w:tabs>
          <w:tab w:val="clear" w:pos="360"/>
          <w:tab w:val="left" w:pos="0"/>
          <w:tab w:val="left" w:pos="720"/>
          <w:tab w:val="left" w:pos="1440"/>
          <w:tab w:val="num" w:pos="180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1800" w:right="-720"/>
        <w:contextualSpacing/>
        <w:jc w:val="both"/>
        <w:rPr>
          <w:rFonts w:ascii="Times New Roman" w:hAnsi="Times New Roman"/>
          <w:sz w:val="24"/>
          <w:szCs w:val="24"/>
        </w:rPr>
      </w:pPr>
      <w:r w:rsidRPr="00F02555">
        <w:rPr>
          <w:rFonts w:ascii="Times New Roman" w:hAnsi="Times New Roman"/>
          <w:sz w:val="24"/>
          <w:szCs w:val="24"/>
        </w:rPr>
        <w:t xml:space="preserve">The applicant has three (3) professional licenses or greater; </w:t>
      </w:r>
    </w:p>
    <w:p w14:paraId="2B022F0F" w14:textId="77777777" w:rsidR="00E60916" w:rsidRPr="00F02555" w:rsidRDefault="00E60916" w:rsidP="00143333">
      <w:pPr>
        <w:widowControl w:val="0"/>
        <w:numPr>
          <w:ilvl w:val="0"/>
          <w:numId w:val="3"/>
        </w:numPr>
        <w:tabs>
          <w:tab w:val="clear" w:pos="360"/>
          <w:tab w:val="left" w:pos="0"/>
          <w:tab w:val="left" w:pos="720"/>
          <w:tab w:val="left" w:pos="1440"/>
          <w:tab w:val="num" w:pos="180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1800" w:right="-720"/>
        <w:contextualSpacing/>
        <w:jc w:val="both"/>
        <w:rPr>
          <w:rFonts w:ascii="Times New Roman" w:hAnsi="Times New Roman"/>
          <w:sz w:val="24"/>
          <w:szCs w:val="24"/>
        </w:rPr>
      </w:pPr>
      <w:r w:rsidRPr="00F02555">
        <w:rPr>
          <w:rFonts w:ascii="Times New Roman" w:hAnsi="Times New Roman"/>
          <w:sz w:val="24"/>
          <w:szCs w:val="24"/>
        </w:rPr>
        <w:t xml:space="preserve">The </w:t>
      </w:r>
      <w:r>
        <w:rPr>
          <w:rFonts w:ascii="Times New Roman" w:hAnsi="Times New Roman"/>
          <w:sz w:val="24"/>
          <w:szCs w:val="24"/>
        </w:rPr>
        <w:t xml:space="preserve">applicant’s </w:t>
      </w:r>
      <w:r w:rsidRPr="00F02555">
        <w:rPr>
          <w:rFonts w:ascii="Times New Roman" w:hAnsi="Times New Roman"/>
          <w:sz w:val="24"/>
          <w:szCs w:val="24"/>
        </w:rPr>
        <w:t xml:space="preserve">profile contains questionable quality events; </w:t>
      </w:r>
    </w:p>
    <w:p w14:paraId="0DD416CA" w14:textId="77777777" w:rsidR="00E60916" w:rsidRPr="00F02555" w:rsidRDefault="00E60916" w:rsidP="00143333">
      <w:pPr>
        <w:widowControl w:val="0"/>
        <w:numPr>
          <w:ilvl w:val="0"/>
          <w:numId w:val="3"/>
        </w:numPr>
        <w:tabs>
          <w:tab w:val="clear" w:pos="360"/>
          <w:tab w:val="left" w:pos="0"/>
          <w:tab w:val="left" w:pos="720"/>
          <w:tab w:val="left" w:pos="1440"/>
          <w:tab w:val="num" w:pos="180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1800" w:right="-720"/>
        <w:contextualSpacing/>
        <w:jc w:val="both"/>
        <w:rPr>
          <w:rFonts w:ascii="Times New Roman" w:hAnsi="Times New Roman"/>
          <w:sz w:val="24"/>
          <w:szCs w:val="24"/>
        </w:rPr>
      </w:pPr>
      <w:r w:rsidRPr="00F02555">
        <w:rPr>
          <w:rFonts w:ascii="Times New Roman" w:hAnsi="Times New Roman"/>
          <w:sz w:val="24"/>
          <w:szCs w:val="24"/>
        </w:rPr>
        <w:t xml:space="preserve">There are events reported to the NPDB or there is knowledge of an event in the process of being reported; </w:t>
      </w:r>
    </w:p>
    <w:p w14:paraId="1C7AE9AC" w14:textId="77777777" w:rsidR="00E60916" w:rsidRPr="00F02555" w:rsidRDefault="00E60916" w:rsidP="00143333">
      <w:pPr>
        <w:widowControl w:val="0"/>
        <w:numPr>
          <w:ilvl w:val="0"/>
          <w:numId w:val="3"/>
        </w:numPr>
        <w:tabs>
          <w:tab w:val="clear" w:pos="360"/>
          <w:tab w:val="left" w:pos="0"/>
          <w:tab w:val="left" w:pos="720"/>
          <w:tab w:val="left" w:pos="1440"/>
          <w:tab w:val="num" w:pos="180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1800" w:right="-720"/>
        <w:contextualSpacing/>
        <w:jc w:val="both"/>
        <w:rPr>
          <w:rFonts w:ascii="Times New Roman" w:hAnsi="Times New Roman"/>
          <w:sz w:val="24"/>
          <w:szCs w:val="24"/>
        </w:rPr>
      </w:pPr>
      <w:r w:rsidRPr="00F02555">
        <w:rPr>
          <w:rFonts w:ascii="Times New Roman" w:hAnsi="Times New Roman"/>
          <w:sz w:val="24"/>
          <w:szCs w:val="24"/>
        </w:rPr>
        <w:t xml:space="preserve">The applicant has poor letters of recommendation; </w:t>
      </w:r>
    </w:p>
    <w:p w14:paraId="32633E5B" w14:textId="77777777" w:rsidR="00E60916" w:rsidRPr="00F02555" w:rsidRDefault="00E60916" w:rsidP="00143333">
      <w:pPr>
        <w:widowControl w:val="0"/>
        <w:numPr>
          <w:ilvl w:val="0"/>
          <w:numId w:val="3"/>
        </w:numPr>
        <w:tabs>
          <w:tab w:val="clear" w:pos="360"/>
          <w:tab w:val="left" w:pos="0"/>
          <w:tab w:val="left" w:pos="720"/>
          <w:tab w:val="left" w:pos="1440"/>
          <w:tab w:val="num" w:pos="180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1800" w:right="-720"/>
        <w:contextualSpacing/>
        <w:jc w:val="both"/>
        <w:rPr>
          <w:rFonts w:ascii="Times New Roman" w:hAnsi="Times New Roman"/>
          <w:sz w:val="24"/>
          <w:szCs w:val="24"/>
        </w:rPr>
      </w:pPr>
      <w:r w:rsidRPr="00F02555">
        <w:rPr>
          <w:rFonts w:ascii="Times New Roman" w:hAnsi="Times New Roman"/>
          <w:sz w:val="24"/>
          <w:szCs w:val="24"/>
        </w:rPr>
        <w:t xml:space="preserve">The applicant has three (3) or more malpractice actions either pending, settled, arbitrated, mediated or litigated; </w:t>
      </w:r>
    </w:p>
    <w:p w14:paraId="245BFEDA" w14:textId="77777777" w:rsidR="00E60916" w:rsidRPr="00F02555" w:rsidRDefault="00E60916" w:rsidP="00143333">
      <w:pPr>
        <w:widowControl w:val="0"/>
        <w:numPr>
          <w:ilvl w:val="0"/>
          <w:numId w:val="3"/>
        </w:numPr>
        <w:tabs>
          <w:tab w:val="clear" w:pos="360"/>
          <w:tab w:val="left" w:pos="0"/>
          <w:tab w:val="left" w:pos="720"/>
          <w:tab w:val="left" w:pos="1440"/>
          <w:tab w:val="num" w:pos="180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1800" w:right="-720"/>
        <w:contextualSpacing/>
        <w:jc w:val="both"/>
        <w:rPr>
          <w:rFonts w:ascii="Times New Roman" w:hAnsi="Times New Roman"/>
          <w:sz w:val="24"/>
          <w:szCs w:val="24"/>
        </w:rPr>
      </w:pPr>
      <w:r w:rsidRPr="00F02555">
        <w:rPr>
          <w:rFonts w:ascii="Times New Roman" w:hAnsi="Times New Roman"/>
          <w:sz w:val="24"/>
          <w:szCs w:val="24"/>
        </w:rPr>
        <w:t xml:space="preserve">There are gaps in the application history; or </w:t>
      </w:r>
    </w:p>
    <w:p w14:paraId="784CCA35" w14:textId="77777777" w:rsidR="00E60916" w:rsidRPr="00F02555" w:rsidRDefault="00E60916" w:rsidP="00143333">
      <w:pPr>
        <w:widowControl w:val="0"/>
        <w:numPr>
          <w:ilvl w:val="0"/>
          <w:numId w:val="3"/>
        </w:numPr>
        <w:tabs>
          <w:tab w:val="clear" w:pos="360"/>
          <w:tab w:val="left" w:pos="0"/>
          <w:tab w:val="left" w:pos="720"/>
          <w:tab w:val="left" w:pos="1440"/>
          <w:tab w:val="num" w:pos="180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1800" w:right="-720"/>
        <w:contextualSpacing/>
        <w:jc w:val="both"/>
        <w:rPr>
          <w:rFonts w:ascii="Times New Roman" w:hAnsi="Times New Roman"/>
          <w:sz w:val="24"/>
          <w:szCs w:val="24"/>
        </w:rPr>
      </w:pPr>
      <w:r w:rsidRPr="00F02555">
        <w:rPr>
          <w:rFonts w:ascii="Times New Roman" w:hAnsi="Times New Roman"/>
          <w:sz w:val="24"/>
          <w:szCs w:val="24"/>
        </w:rPr>
        <w:t>There are denials from other Medical Staffs</w:t>
      </w:r>
    </w:p>
    <w:p w14:paraId="34F64B5D" w14:textId="77777777" w:rsidR="00E60916" w:rsidRPr="00F02555" w:rsidRDefault="00E60916" w:rsidP="001433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s>
        <w:spacing w:line="240" w:lineRule="auto"/>
        <w:ind w:left="1440" w:right="-720"/>
        <w:contextualSpacing/>
        <w:jc w:val="both"/>
        <w:rPr>
          <w:rFonts w:ascii="Times New Roman" w:hAnsi="Times New Roman"/>
          <w:sz w:val="24"/>
          <w:szCs w:val="24"/>
        </w:rPr>
      </w:pPr>
    </w:p>
    <w:p w14:paraId="67B60F37" w14:textId="77777777" w:rsidR="00E60916" w:rsidRPr="00F02555" w:rsidRDefault="00E60916" w:rsidP="001433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s>
        <w:spacing w:line="240" w:lineRule="auto"/>
        <w:ind w:left="1440" w:right="-720"/>
        <w:contextualSpacing/>
        <w:jc w:val="both"/>
        <w:rPr>
          <w:rFonts w:ascii="Times New Roman" w:hAnsi="Times New Roman"/>
          <w:sz w:val="24"/>
          <w:szCs w:val="24"/>
        </w:rPr>
      </w:pPr>
      <w:r w:rsidRPr="00F02555">
        <w:rPr>
          <w:rFonts w:ascii="Times New Roman" w:hAnsi="Times New Roman"/>
          <w:sz w:val="24"/>
          <w:szCs w:val="24"/>
        </w:rPr>
        <w:t xml:space="preserve">A change of category can be recommended by either the Credentials Committee or the MEC in the review process. </w:t>
      </w:r>
    </w:p>
    <w:p w14:paraId="4E72A86A" w14:textId="77777777" w:rsidR="00E60916" w:rsidRDefault="00E60916" w:rsidP="00E60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s>
        <w:spacing w:line="240" w:lineRule="auto"/>
        <w:ind w:left="720"/>
        <w:contextualSpacing/>
        <w:jc w:val="both"/>
        <w:rPr>
          <w:rFonts w:ascii="Times New Roman" w:hAnsi="Times New Roman"/>
          <w:sz w:val="24"/>
          <w:szCs w:val="24"/>
        </w:rPr>
      </w:pPr>
    </w:p>
    <w:p w14:paraId="1FB3D8E1" w14:textId="5673B0BD" w:rsidR="00E60916" w:rsidRPr="00F02555" w:rsidRDefault="0052741B" w:rsidP="00E60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s>
        <w:spacing w:line="240" w:lineRule="auto"/>
        <w:ind w:left="720"/>
        <w:contextualSpacing/>
        <w:jc w:val="both"/>
        <w:rPr>
          <w:rFonts w:ascii="Times New Roman" w:hAnsi="Times New Roman"/>
          <w:sz w:val="24"/>
          <w:szCs w:val="24"/>
        </w:rPr>
      </w:pPr>
      <w:r>
        <w:rPr>
          <w:rFonts w:ascii="Times New Roman" w:hAnsi="Times New Roman"/>
          <w:sz w:val="24"/>
          <w:szCs w:val="24"/>
        </w:rPr>
        <w:t>3</w:t>
      </w:r>
      <w:r w:rsidR="00E60916" w:rsidRPr="00F02555">
        <w:rPr>
          <w:rFonts w:ascii="Times New Roman" w:hAnsi="Times New Roman"/>
          <w:sz w:val="24"/>
          <w:szCs w:val="24"/>
        </w:rPr>
        <w:t>.2.</w:t>
      </w:r>
      <w:r>
        <w:rPr>
          <w:rFonts w:ascii="Times New Roman" w:hAnsi="Times New Roman"/>
          <w:sz w:val="24"/>
          <w:szCs w:val="24"/>
        </w:rPr>
        <w:t>3</w:t>
      </w:r>
      <w:r w:rsidR="00E60916" w:rsidRPr="00F02555">
        <w:rPr>
          <w:rFonts w:ascii="Times New Roman" w:hAnsi="Times New Roman"/>
          <w:sz w:val="24"/>
          <w:szCs w:val="24"/>
        </w:rPr>
        <w:tab/>
      </w:r>
      <w:r w:rsidR="00E60916" w:rsidRPr="0052741B">
        <w:rPr>
          <w:rFonts w:ascii="Times New Roman" w:hAnsi="Times New Roman"/>
          <w:sz w:val="24"/>
          <w:szCs w:val="24"/>
        </w:rPr>
        <w:t>Procedure for Processing Categories</w:t>
      </w:r>
    </w:p>
    <w:p w14:paraId="5193F891" w14:textId="77777777" w:rsidR="00E60916" w:rsidRPr="00F02555" w:rsidRDefault="00E60916" w:rsidP="00E60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s>
        <w:spacing w:line="240" w:lineRule="auto"/>
        <w:ind w:left="720"/>
        <w:contextualSpacing/>
        <w:jc w:val="both"/>
        <w:rPr>
          <w:rFonts w:ascii="Times New Roman" w:hAnsi="Times New Roman"/>
          <w:sz w:val="24"/>
          <w:szCs w:val="24"/>
        </w:rPr>
      </w:pPr>
    </w:p>
    <w:p w14:paraId="34B3C1CC" w14:textId="77777777" w:rsidR="00E60916" w:rsidRPr="00F02555" w:rsidRDefault="00E60916" w:rsidP="001433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s>
        <w:spacing w:line="240" w:lineRule="auto"/>
        <w:ind w:left="1440" w:right="-720"/>
        <w:contextualSpacing/>
        <w:jc w:val="both"/>
        <w:rPr>
          <w:rFonts w:ascii="Times New Roman" w:hAnsi="Times New Roman"/>
          <w:sz w:val="24"/>
          <w:szCs w:val="24"/>
        </w:rPr>
      </w:pPr>
      <w:r>
        <w:rPr>
          <w:rFonts w:ascii="Times New Roman" w:hAnsi="Times New Roman"/>
          <w:b/>
          <w:sz w:val="24"/>
          <w:szCs w:val="24"/>
        </w:rPr>
        <w:t>Category O</w:t>
      </w:r>
      <w:r w:rsidRPr="00F02555">
        <w:rPr>
          <w:rFonts w:ascii="Times New Roman" w:hAnsi="Times New Roman"/>
          <w:b/>
          <w:sz w:val="24"/>
          <w:szCs w:val="24"/>
        </w:rPr>
        <w:t xml:space="preserve">ne: </w:t>
      </w:r>
      <w:r w:rsidRPr="00F02555">
        <w:rPr>
          <w:rFonts w:ascii="Times New Roman" w:hAnsi="Times New Roman"/>
          <w:sz w:val="24"/>
          <w:szCs w:val="24"/>
        </w:rPr>
        <w:t xml:space="preserve">The application is reviewed by the Department Chair and classified as a Category </w:t>
      </w:r>
      <w:r>
        <w:rPr>
          <w:rFonts w:ascii="Times New Roman" w:hAnsi="Times New Roman"/>
          <w:sz w:val="24"/>
          <w:szCs w:val="24"/>
        </w:rPr>
        <w:t>O</w:t>
      </w:r>
      <w:r w:rsidRPr="00F02555">
        <w:rPr>
          <w:rFonts w:ascii="Times New Roman" w:hAnsi="Times New Roman"/>
          <w:sz w:val="24"/>
          <w:szCs w:val="24"/>
        </w:rPr>
        <w:t>ne.  The application is then forwarded to the Credentials Chair for review on behalf of the Credentials Committee.  The application is forwarded to the MEC for review and recommendation to the Board of Trustees.</w:t>
      </w:r>
    </w:p>
    <w:p w14:paraId="6F1E70E5" w14:textId="77777777" w:rsidR="00E60916" w:rsidRPr="00F02555" w:rsidRDefault="00E60916" w:rsidP="001433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s>
        <w:spacing w:line="240" w:lineRule="auto"/>
        <w:ind w:left="1440" w:right="-720"/>
        <w:contextualSpacing/>
        <w:jc w:val="both"/>
        <w:rPr>
          <w:rFonts w:ascii="Times New Roman" w:hAnsi="Times New Roman"/>
          <w:b/>
          <w:sz w:val="24"/>
          <w:szCs w:val="24"/>
        </w:rPr>
      </w:pPr>
    </w:p>
    <w:p w14:paraId="7DDDED76" w14:textId="77777777" w:rsidR="00E60916" w:rsidRPr="00F02555" w:rsidRDefault="00E60916" w:rsidP="001433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s>
        <w:spacing w:line="240" w:lineRule="auto"/>
        <w:ind w:left="1440" w:right="-720"/>
        <w:contextualSpacing/>
        <w:jc w:val="both"/>
        <w:rPr>
          <w:rFonts w:ascii="Times New Roman" w:hAnsi="Times New Roman"/>
          <w:sz w:val="24"/>
          <w:szCs w:val="24"/>
        </w:rPr>
      </w:pPr>
      <w:r w:rsidRPr="00F02555">
        <w:rPr>
          <w:rFonts w:ascii="Times New Roman" w:hAnsi="Times New Roman"/>
          <w:sz w:val="24"/>
          <w:szCs w:val="24"/>
        </w:rPr>
        <w:t xml:space="preserve">Following a positive recommendation from the MEC, the Board of Trustees reviews and evaluates the qualifications and competence of the </w:t>
      </w:r>
      <w:r>
        <w:rPr>
          <w:rFonts w:ascii="Times New Roman" w:hAnsi="Times New Roman"/>
          <w:sz w:val="24"/>
          <w:szCs w:val="24"/>
        </w:rPr>
        <w:t xml:space="preserve">applicant </w:t>
      </w:r>
      <w:r w:rsidRPr="00F02555">
        <w:rPr>
          <w:rFonts w:ascii="Times New Roman" w:hAnsi="Times New Roman"/>
          <w:sz w:val="24"/>
          <w:szCs w:val="24"/>
        </w:rPr>
        <w:t xml:space="preserve">applying for appointment, </w:t>
      </w:r>
      <w:r w:rsidRPr="00F02555">
        <w:rPr>
          <w:rFonts w:ascii="Times New Roman" w:hAnsi="Times New Roman"/>
          <w:sz w:val="24"/>
          <w:szCs w:val="24"/>
        </w:rPr>
        <w:lastRenderedPageBreak/>
        <w:t>reappointment, or renewal or modification of clinical privileges and renders its decision. A positive decision by the Board of Trustees results in the status or privileges requested.</w:t>
      </w:r>
    </w:p>
    <w:p w14:paraId="45EBB3D7" w14:textId="77777777" w:rsidR="00E60916" w:rsidRPr="00F02555" w:rsidRDefault="00E60916" w:rsidP="001433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s>
        <w:spacing w:line="240" w:lineRule="auto"/>
        <w:ind w:right="-720"/>
        <w:contextualSpacing/>
        <w:jc w:val="both"/>
        <w:rPr>
          <w:rFonts w:ascii="Times New Roman" w:hAnsi="Times New Roman"/>
          <w:sz w:val="24"/>
          <w:szCs w:val="24"/>
        </w:rPr>
      </w:pPr>
    </w:p>
    <w:p w14:paraId="7E5F0F33" w14:textId="43D0383D" w:rsidR="00E60916" w:rsidRPr="00F02555" w:rsidRDefault="00E60916" w:rsidP="001433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s>
        <w:spacing w:line="240" w:lineRule="auto"/>
        <w:ind w:left="1440" w:right="-720"/>
        <w:contextualSpacing/>
        <w:jc w:val="both"/>
        <w:rPr>
          <w:rFonts w:ascii="Times New Roman" w:hAnsi="Times New Roman"/>
          <w:sz w:val="24"/>
          <w:szCs w:val="24"/>
        </w:rPr>
      </w:pPr>
      <w:r w:rsidRPr="00F02555">
        <w:rPr>
          <w:rFonts w:ascii="Times New Roman" w:hAnsi="Times New Roman"/>
          <w:sz w:val="24"/>
          <w:szCs w:val="24"/>
        </w:rPr>
        <w:t xml:space="preserve">An informational report to the Board of Trustees </w:t>
      </w:r>
      <w:r w:rsidR="009A0F5D">
        <w:rPr>
          <w:rFonts w:ascii="Times New Roman" w:hAnsi="Times New Roman"/>
          <w:sz w:val="24"/>
          <w:szCs w:val="24"/>
        </w:rPr>
        <w:t>will</w:t>
      </w:r>
      <w:r w:rsidRPr="00F02555">
        <w:rPr>
          <w:rFonts w:ascii="Times New Roman" w:hAnsi="Times New Roman"/>
          <w:sz w:val="24"/>
          <w:szCs w:val="24"/>
        </w:rPr>
        <w:t xml:space="preserve"> be made at the next regularly scheduled meeting where the approvals </w:t>
      </w:r>
      <w:r w:rsidR="009A0F5D">
        <w:rPr>
          <w:rFonts w:ascii="Times New Roman" w:hAnsi="Times New Roman"/>
          <w:sz w:val="24"/>
          <w:szCs w:val="24"/>
        </w:rPr>
        <w:t>will</w:t>
      </w:r>
      <w:r w:rsidRPr="00F02555">
        <w:rPr>
          <w:rFonts w:ascii="Times New Roman" w:hAnsi="Times New Roman"/>
          <w:sz w:val="24"/>
          <w:szCs w:val="24"/>
        </w:rPr>
        <w:t xml:space="preserve"> be ratified.  If any of the above credentialing representatives feel uncomfortable signing for approval, the application </w:t>
      </w:r>
      <w:r w:rsidR="009A0F5D">
        <w:rPr>
          <w:rFonts w:ascii="Times New Roman" w:hAnsi="Times New Roman"/>
          <w:sz w:val="24"/>
          <w:szCs w:val="24"/>
        </w:rPr>
        <w:t>will</w:t>
      </w:r>
      <w:r w:rsidRPr="00F02555">
        <w:rPr>
          <w:rFonts w:ascii="Times New Roman" w:hAnsi="Times New Roman"/>
          <w:sz w:val="24"/>
          <w:szCs w:val="24"/>
        </w:rPr>
        <w:t xml:space="preserve"> automatically advance to a Category </w:t>
      </w:r>
      <w:r>
        <w:rPr>
          <w:rFonts w:ascii="Times New Roman" w:hAnsi="Times New Roman"/>
          <w:sz w:val="24"/>
          <w:szCs w:val="24"/>
        </w:rPr>
        <w:t>T</w:t>
      </w:r>
      <w:r w:rsidRPr="00F02555">
        <w:rPr>
          <w:rFonts w:ascii="Times New Roman" w:hAnsi="Times New Roman"/>
          <w:sz w:val="24"/>
          <w:szCs w:val="24"/>
        </w:rPr>
        <w:t>wo.</w:t>
      </w:r>
    </w:p>
    <w:p w14:paraId="1FD71E67" w14:textId="77777777" w:rsidR="00E60916" w:rsidRPr="00F02555" w:rsidRDefault="00E60916" w:rsidP="001433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s>
        <w:spacing w:line="240" w:lineRule="auto"/>
        <w:ind w:left="1440" w:right="-720"/>
        <w:contextualSpacing/>
        <w:jc w:val="both"/>
        <w:rPr>
          <w:rFonts w:ascii="Times New Roman" w:hAnsi="Times New Roman"/>
          <w:sz w:val="24"/>
          <w:szCs w:val="24"/>
        </w:rPr>
      </w:pPr>
    </w:p>
    <w:p w14:paraId="1AB60719" w14:textId="77777777" w:rsidR="00E60916" w:rsidRPr="00F02555" w:rsidRDefault="00E60916" w:rsidP="001433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s>
        <w:spacing w:line="240" w:lineRule="auto"/>
        <w:ind w:left="1440" w:right="-720"/>
        <w:contextualSpacing/>
        <w:jc w:val="both"/>
        <w:rPr>
          <w:rFonts w:ascii="Times New Roman" w:hAnsi="Times New Roman"/>
          <w:sz w:val="24"/>
          <w:szCs w:val="24"/>
        </w:rPr>
      </w:pPr>
      <w:r w:rsidRPr="00F02555">
        <w:rPr>
          <w:rFonts w:ascii="Times New Roman" w:hAnsi="Times New Roman"/>
          <w:sz w:val="24"/>
          <w:szCs w:val="24"/>
        </w:rPr>
        <w:t xml:space="preserve">If the decision of the Board of Trustees is </w:t>
      </w:r>
      <w:proofErr w:type="gramStart"/>
      <w:r w:rsidRPr="00F02555">
        <w:rPr>
          <w:rFonts w:ascii="Times New Roman" w:hAnsi="Times New Roman"/>
          <w:sz w:val="24"/>
          <w:szCs w:val="24"/>
        </w:rPr>
        <w:t>adverse</w:t>
      </w:r>
      <w:proofErr w:type="gramEnd"/>
      <w:r w:rsidRPr="00F02555">
        <w:rPr>
          <w:rFonts w:ascii="Times New Roman" w:hAnsi="Times New Roman"/>
          <w:sz w:val="24"/>
          <w:szCs w:val="24"/>
        </w:rPr>
        <w:t xml:space="preserve"> to an applicant, the matter is referred back to the MEC for further evaluation.</w:t>
      </w:r>
    </w:p>
    <w:p w14:paraId="543B0DF7" w14:textId="77777777" w:rsidR="00E60916" w:rsidRPr="00F02555" w:rsidRDefault="00E60916" w:rsidP="001433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s>
        <w:spacing w:line="240" w:lineRule="auto"/>
        <w:ind w:left="1440" w:right="-720"/>
        <w:contextualSpacing/>
        <w:jc w:val="both"/>
        <w:rPr>
          <w:rFonts w:ascii="Times New Roman" w:hAnsi="Times New Roman"/>
          <w:sz w:val="24"/>
          <w:szCs w:val="24"/>
        </w:rPr>
      </w:pPr>
    </w:p>
    <w:p w14:paraId="7893AC4C" w14:textId="77777777" w:rsidR="00E60916" w:rsidRPr="00F02555" w:rsidRDefault="00E60916" w:rsidP="001433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s>
        <w:spacing w:line="240" w:lineRule="auto"/>
        <w:ind w:left="1440" w:right="-720"/>
        <w:contextualSpacing/>
        <w:jc w:val="both"/>
        <w:rPr>
          <w:rFonts w:ascii="Times New Roman" w:hAnsi="Times New Roman"/>
          <w:sz w:val="24"/>
          <w:szCs w:val="24"/>
        </w:rPr>
      </w:pPr>
      <w:r w:rsidRPr="00F02555">
        <w:rPr>
          <w:rFonts w:ascii="Times New Roman" w:hAnsi="Times New Roman"/>
          <w:sz w:val="24"/>
          <w:szCs w:val="24"/>
        </w:rPr>
        <w:t xml:space="preserve">An applicant is usually ineligible for the expedited process related to a Category </w:t>
      </w:r>
      <w:r>
        <w:rPr>
          <w:rFonts w:ascii="Times New Roman" w:hAnsi="Times New Roman"/>
          <w:sz w:val="24"/>
          <w:szCs w:val="24"/>
        </w:rPr>
        <w:t>O</w:t>
      </w:r>
      <w:r w:rsidRPr="00F02555">
        <w:rPr>
          <w:rFonts w:ascii="Times New Roman" w:hAnsi="Times New Roman"/>
          <w:sz w:val="24"/>
          <w:szCs w:val="24"/>
        </w:rPr>
        <w:t>ne application, if any of the following has occurred since the time of reappointment:</w:t>
      </w:r>
    </w:p>
    <w:p w14:paraId="5445CB35" w14:textId="77777777" w:rsidR="00E60916" w:rsidRDefault="00E60916" w:rsidP="001433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s>
        <w:spacing w:line="240" w:lineRule="auto"/>
        <w:ind w:left="1440" w:right="-720"/>
        <w:contextualSpacing/>
        <w:jc w:val="both"/>
        <w:rPr>
          <w:rFonts w:ascii="Times New Roman" w:hAnsi="Times New Roman"/>
          <w:sz w:val="24"/>
          <w:szCs w:val="24"/>
        </w:rPr>
      </w:pPr>
    </w:p>
    <w:p w14:paraId="149183CD" w14:textId="77777777" w:rsidR="00E60916" w:rsidRPr="00F02555" w:rsidRDefault="00E60916" w:rsidP="00143333">
      <w:pPr>
        <w:widowControl w:val="0"/>
        <w:numPr>
          <w:ilvl w:val="0"/>
          <w:numId w:val="1"/>
        </w:numPr>
        <w:tabs>
          <w:tab w:val="clear" w:pos="360"/>
          <w:tab w:val="left" w:pos="0"/>
          <w:tab w:val="left" w:pos="720"/>
          <w:tab w:val="left" w:pos="1440"/>
          <w:tab w:val="num" w:pos="180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1800" w:right="-720"/>
        <w:contextualSpacing/>
        <w:jc w:val="both"/>
        <w:rPr>
          <w:rFonts w:ascii="Times New Roman" w:hAnsi="Times New Roman"/>
          <w:sz w:val="24"/>
          <w:szCs w:val="24"/>
        </w:rPr>
      </w:pPr>
      <w:r w:rsidRPr="00F02555">
        <w:rPr>
          <w:rFonts w:ascii="Times New Roman" w:hAnsi="Times New Roman"/>
          <w:sz w:val="24"/>
          <w:szCs w:val="24"/>
        </w:rPr>
        <w:t>The applicant submits an incomplete application;</w:t>
      </w:r>
    </w:p>
    <w:p w14:paraId="2D7A1741" w14:textId="77777777" w:rsidR="00E60916" w:rsidRPr="00F02555" w:rsidRDefault="00E60916" w:rsidP="00143333">
      <w:pPr>
        <w:widowControl w:val="0"/>
        <w:numPr>
          <w:ilvl w:val="0"/>
          <w:numId w:val="1"/>
        </w:numPr>
        <w:tabs>
          <w:tab w:val="clear" w:pos="360"/>
          <w:tab w:val="left" w:pos="0"/>
          <w:tab w:val="left" w:pos="720"/>
          <w:tab w:val="left" w:pos="1440"/>
          <w:tab w:val="num" w:pos="180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1800" w:right="-720"/>
        <w:contextualSpacing/>
        <w:jc w:val="both"/>
        <w:rPr>
          <w:rFonts w:ascii="Times New Roman" w:hAnsi="Times New Roman"/>
          <w:sz w:val="24"/>
          <w:szCs w:val="24"/>
        </w:rPr>
      </w:pPr>
      <w:r w:rsidRPr="00F02555">
        <w:rPr>
          <w:rFonts w:ascii="Times New Roman" w:hAnsi="Times New Roman"/>
          <w:sz w:val="24"/>
          <w:szCs w:val="24"/>
        </w:rPr>
        <w:t>The MEC makes a final recommendation that is adverse or with limitations;</w:t>
      </w:r>
    </w:p>
    <w:p w14:paraId="3FDAF2E7" w14:textId="77777777" w:rsidR="00E60916" w:rsidRPr="00F02555" w:rsidRDefault="00E60916" w:rsidP="00143333">
      <w:pPr>
        <w:widowControl w:val="0"/>
        <w:numPr>
          <w:ilvl w:val="0"/>
          <w:numId w:val="1"/>
        </w:numPr>
        <w:tabs>
          <w:tab w:val="clear" w:pos="360"/>
          <w:tab w:val="left" w:pos="0"/>
          <w:tab w:val="left" w:pos="720"/>
          <w:tab w:val="left" w:pos="1440"/>
          <w:tab w:val="num" w:pos="180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1800" w:right="-720"/>
        <w:contextualSpacing/>
        <w:jc w:val="both"/>
        <w:rPr>
          <w:rFonts w:ascii="Times New Roman" w:hAnsi="Times New Roman"/>
          <w:sz w:val="24"/>
          <w:szCs w:val="24"/>
        </w:rPr>
      </w:pPr>
      <w:r w:rsidRPr="00F02555">
        <w:rPr>
          <w:rFonts w:ascii="Times New Roman" w:hAnsi="Times New Roman"/>
          <w:sz w:val="24"/>
          <w:szCs w:val="24"/>
        </w:rPr>
        <w:t>There is a current challenge or a previously successful challenge to licensure or registration;</w:t>
      </w:r>
    </w:p>
    <w:p w14:paraId="4DA55D09" w14:textId="77777777" w:rsidR="00E60916" w:rsidRPr="00F02555" w:rsidRDefault="00E60916" w:rsidP="00143333">
      <w:pPr>
        <w:widowControl w:val="0"/>
        <w:numPr>
          <w:ilvl w:val="0"/>
          <w:numId w:val="1"/>
        </w:numPr>
        <w:tabs>
          <w:tab w:val="clear" w:pos="360"/>
          <w:tab w:val="left" w:pos="0"/>
          <w:tab w:val="left" w:pos="720"/>
          <w:tab w:val="left" w:pos="1440"/>
          <w:tab w:val="num" w:pos="180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1800" w:right="-720"/>
        <w:contextualSpacing/>
        <w:jc w:val="both"/>
        <w:rPr>
          <w:rFonts w:ascii="Times New Roman" w:hAnsi="Times New Roman"/>
          <w:sz w:val="24"/>
          <w:szCs w:val="24"/>
        </w:rPr>
      </w:pPr>
      <w:r w:rsidRPr="00F02555">
        <w:rPr>
          <w:rFonts w:ascii="Times New Roman" w:hAnsi="Times New Roman"/>
          <w:sz w:val="24"/>
          <w:szCs w:val="24"/>
        </w:rPr>
        <w:t>The applicant has received an involuntary termination of Medical Staff membership at another organization;</w:t>
      </w:r>
    </w:p>
    <w:p w14:paraId="5BEF094B" w14:textId="77777777" w:rsidR="00E60916" w:rsidRPr="00F02555" w:rsidRDefault="00E60916" w:rsidP="00143333">
      <w:pPr>
        <w:widowControl w:val="0"/>
        <w:numPr>
          <w:ilvl w:val="0"/>
          <w:numId w:val="1"/>
        </w:numPr>
        <w:tabs>
          <w:tab w:val="clear" w:pos="360"/>
          <w:tab w:val="left" w:pos="0"/>
          <w:tab w:val="left" w:pos="720"/>
          <w:tab w:val="left" w:pos="1440"/>
          <w:tab w:val="num" w:pos="180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1800" w:right="-720"/>
        <w:contextualSpacing/>
        <w:jc w:val="both"/>
        <w:rPr>
          <w:rFonts w:ascii="Times New Roman" w:hAnsi="Times New Roman"/>
          <w:sz w:val="24"/>
          <w:szCs w:val="24"/>
        </w:rPr>
      </w:pPr>
      <w:r w:rsidRPr="00F02555">
        <w:rPr>
          <w:rFonts w:ascii="Times New Roman" w:hAnsi="Times New Roman"/>
          <w:sz w:val="24"/>
          <w:szCs w:val="24"/>
        </w:rPr>
        <w:t>The applicant has received involuntary limitation, reduction, denial, or loss of clinical privileges; or</w:t>
      </w:r>
    </w:p>
    <w:p w14:paraId="7C447914" w14:textId="77777777" w:rsidR="00E60916" w:rsidRPr="00F02555" w:rsidRDefault="00E60916" w:rsidP="00143333">
      <w:pPr>
        <w:widowControl w:val="0"/>
        <w:numPr>
          <w:ilvl w:val="0"/>
          <w:numId w:val="1"/>
        </w:numPr>
        <w:tabs>
          <w:tab w:val="clear" w:pos="360"/>
          <w:tab w:val="left" w:pos="0"/>
          <w:tab w:val="left" w:pos="720"/>
          <w:tab w:val="left" w:pos="1440"/>
          <w:tab w:val="num" w:pos="180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1800" w:right="-720"/>
        <w:contextualSpacing/>
        <w:jc w:val="both"/>
        <w:rPr>
          <w:rFonts w:ascii="Times New Roman" w:hAnsi="Times New Roman"/>
          <w:sz w:val="24"/>
          <w:szCs w:val="24"/>
        </w:rPr>
      </w:pPr>
      <w:r w:rsidRPr="00F02555">
        <w:rPr>
          <w:rFonts w:ascii="Times New Roman" w:hAnsi="Times New Roman"/>
          <w:sz w:val="24"/>
          <w:szCs w:val="24"/>
        </w:rPr>
        <w:t>There has been a final judgment adverse to the applicant in a professional liability action.</w:t>
      </w:r>
    </w:p>
    <w:p w14:paraId="69E5F79D" w14:textId="77777777" w:rsidR="00E60916" w:rsidRPr="00F02555" w:rsidRDefault="00E60916" w:rsidP="001433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s>
        <w:spacing w:line="240" w:lineRule="auto"/>
        <w:ind w:left="720" w:right="-720"/>
        <w:contextualSpacing/>
        <w:jc w:val="both"/>
        <w:rPr>
          <w:rFonts w:ascii="Times New Roman" w:hAnsi="Times New Roman"/>
          <w:sz w:val="24"/>
          <w:szCs w:val="24"/>
        </w:rPr>
      </w:pPr>
    </w:p>
    <w:p w14:paraId="36592BE9" w14:textId="768C246B" w:rsidR="00E60916" w:rsidRDefault="00E60916" w:rsidP="00143333">
      <w:pPr>
        <w:tabs>
          <w:tab w:val="left" w:pos="0"/>
          <w:tab w:val="left" w:pos="720"/>
          <w:tab w:val="left" w:pos="1440"/>
          <w:tab w:val="left" w:pos="2880"/>
          <w:tab w:val="left" w:pos="3600"/>
          <w:tab w:val="left" w:pos="4320"/>
          <w:tab w:val="left" w:pos="5040"/>
          <w:tab w:val="left" w:pos="5760"/>
          <w:tab w:val="left" w:pos="6480"/>
          <w:tab w:val="left" w:pos="7200"/>
          <w:tab w:val="left" w:pos="7560"/>
          <w:tab w:val="left" w:pos="8640"/>
        </w:tabs>
        <w:spacing w:line="240" w:lineRule="auto"/>
        <w:ind w:left="1440" w:right="-720"/>
        <w:contextualSpacing/>
        <w:jc w:val="both"/>
        <w:rPr>
          <w:rFonts w:ascii="Times New Roman" w:hAnsi="Times New Roman"/>
          <w:sz w:val="24"/>
          <w:szCs w:val="24"/>
        </w:rPr>
      </w:pPr>
      <w:r>
        <w:rPr>
          <w:rFonts w:ascii="Times New Roman" w:hAnsi="Times New Roman"/>
          <w:b/>
          <w:sz w:val="24"/>
          <w:szCs w:val="24"/>
        </w:rPr>
        <w:t>Category T</w:t>
      </w:r>
      <w:r w:rsidRPr="00F02555">
        <w:rPr>
          <w:rFonts w:ascii="Times New Roman" w:hAnsi="Times New Roman"/>
          <w:b/>
          <w:sz w:val="24"/>
          <w:szCs w:val="24"/>
        </w:rPr>
        <w:t>wo:</w:t>
      </w:r>
      <w:r w:rsidRPr="00F02555">
        <w:rPr>
          <w:rFonts w:ascii="Times New Roman" w:hAnsi="Times New Roman"/>
          <w:sz w:val="24"/>
          <w:szCs w:val="24"/>
        </w:rPr>
        <w:t xml:space="preserve"> The application is reviewed by the Department Chair and classified as a Category </w:t>
      </w:r>
      <w:r>
        <w:rPr>
          <w:rFonts w:ascii="Times New Roman" w:hAnsi="Times New Roman"/>
          <w:sz w:val="24"/>
          <w:szCs w:val="24"/>
        </w:rPr>
        <w:t>T</w:t>
      </w:r>
      <w:r w:rsidRPr="00F02555">
        <w:rPr>
          <w:rFonts w:ascii="Times New Roman" w:hAnsi="Times New Roman"/>
          <w:sz w:val="24"/>
          <w:szCs w:val="24"/>
        </w:rPr>
        <w:t xml:space="preserve">wo. The application is forwarded to the Credentials Committee for review. The MEC </w:t>
      </w:r>
      <w:r w:rsidR="009A0F5D">
        <w:rPr>
          <w:rFonts w:ascii="Times New Roman" w:hAnsi="Times New Roman"/>
          <w:sz w:val="24"/>
          <w:szCs w:val="24"/>
        </w:rPr>
        <w:t>will</w:t>
      </w:r>
      <w:r w:rsidRPr="00F02555">
        <w:rPr>
          <w:rFonts w:ascii="Times New Roman" w:hAnsi="Times New Roman"/>
          <w:sz w:val="24"/>
          <w:szCs w:val="24"/>
        </w:rPr>
        <w:t xml:space="preserve"> review the application at its next regular meeting and forward a recommendation to the Board of Trustees.</w:t>
      </w:r>
    </w:p>
    <w:p w14:paraId="014EBC3B" w14:textId="77777777" w:rsidR="00ED76D1" w:rsidRDefault="00ED76D1" w:rsidP="00A25DCB">
      <w:pPr>
        <w:widowControl w:val="0"/>
        <w:autoSpaceDE w:val="0"/>
        <w:autoSpaceDN w:val="0"/>
        <w:adjustRightInd w:val="0"/>
        <w:spacing w:after="0" w:line="240" w:lineRule="auto"/>
        <w:ind w:right="2454"/>
        <w:jc w:val="both"/>
        <w:rPr>
          <w:rFonts w:ascii="Times New Roman" w:eastAsia="Times New Roman" w:hAnsi="Times New Roman"/>
          <w:sz w:val="24"/>
          <w:szCs w:val="24"/>
        </w:rPr>
      </w:pPr>
    </w:p>
    <w:p w14:paraId="3070AF58" w14:textId="7ADD8AB5" w:rsidR="00B821E4" w:rsidRDefault="00B821E4" w:rsidP="00C4129F">
      <w:pPr>
        <w:widowControl w:val="0"/>
        <w:autoSpaceDE w:val="0"/>
        <w:autoSpaceDN w:val="0"/>
        <w:adjustRightInd w:val="0"/>
        <w:spacing w:after="0" w:line="240" w:lineRule="auto"/>
        <w:ind w:right="-720"/>
        <w:jc w:val="both"/>
        <w:rPr>
          <w:rFonts w:ascii="Times New Roman" w:eastAsia="Times New Roman" w:hAnsi="Times New Roman"/>
          <w:b/>
          <w:sz w:val="24"/>
          <w:szCs w:val="24"/>
        </w:rPr>
      </w:pPr>
      <w:r>
        <w:rPr>
          <w:rFonts w:ascii="Times New Roman" w:eastAsia="Times New Roman" w:hAnsi="Times New Roman"/>
          <w:b/>
          <w:sz w:val="24"/>
          <w:szCs w:val="24"/>
        </w:rPr>
        <w:t>3.</w:t>
      </w:r>
      <w:r w:rsidR="00044FB5">
        <w:rPr>
          <w:rFonts w:ascii="Times New Roman" w:eastAsia="Times New Roman" w:hAnsi="Times New Roman"/>
          <w:b/>
          <w:sz w:val="24"/>
          <w:szCs w:val="24"/>
        </w:rPr>
        <w:t>3</w:t>
      </w:r>
      <w:r>
        <w:rPr>
          <w:rFonts w:ascii="Times New Roman" w:eastAsia="Times New Roman" w:hAnsi="Times New Roman"/>
          <w:b/>
          <w:sz w:val="24"/>
          <w:szCs w:val="24"/>
        </w:rPr>
        <w:tab/>
        <w:t>Focused Professional Practice Evaluation</w:t>
      </w:r>
    </w:p>
    <w:p w14:paraId="1A2A8949" w14:textId="77777777" w:rsidR="009A0F5D" w:rsidRDefault="009A0F5D" w:rsidP="009A0F5D">
      <w:pPr>
        <w:widowControl w:val="0"/>
        <w:autoSpaceDE w:val="0"/>
        <w:autoSpaceDN w:val="0"/>
        <w:adjustRightInd w:val="0"/>
        <w:spacing w:after="0" w:line="240" w:lineRule="auto"/>
        <w:ind w:right="-720"/>
        <w:jc w:val="both"/>
        <w:rPr>
          <w:rFonts w:ascii="Times New Roman" w:eastAsia="Times New Roman" w:hAnsi="Times New Roman"/>
          <w:b/>
          <w:sz w:val="24"/>
          <w:szCs w:val="24"/>
        </w:rPr>
      </w:pPr>
    </w:p>
    <w:p w14:paraId="1FB0C2DC" w14:textId="5DA80170" w:rsidR="009A0F5D" w:rsidRPr="009A0F5D" w:rsidRDefault="009A0F5D" w:rsidP="009A0F5D">
      <w:pPr>
        <w:tabs>
          <w:tab w:val="left" w:pos="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720" w:right="-720"/>
        <w:jc w:val="both"/>
        <w:rPr>
          <w:rFonts w:ascii="Times New Roman" w:hAnsi="Times New Roman"/>
          <w:sz w:val="24"/>
          <w:szCs w:val="24"/>
        </w:rPr>
      </w:pPr>
      <w:r w:rsidRPr="009A0F5D">
        <w:rPr>
          <w:rFonts w:ascii="Times New Roman" w:hAnsi="Times New Roman"/>
          <w:sz w:val="24"/>
          <w:szCs w:val="24"/>
        </w:rPr>
        <w:t xml:space="preserve">All initially requested privileges and privileges requested for re-entering practice </w:t>
      </w:r>
      <w:r>
        <w:rPr>
          <w:rFonts w:ascii="Times New Roman" w:hAnsi="Times New Roman"/>
          <w:sz w:val="24"/>
          <w:szCs w:val="24"/>
        </w:rPr>
        <w:t>will</w:t>
      </w:r>
      <w:r w:rsidRPr="009A0F5D">
        <w:rPr>
          <w:rFonts w:ascii="Times New Roman" w:hAnsi="Times New Roman"/>
          <w:sz w:val="24"/>
          <w:szCs w:val="24"/>
        </w:rPr>
        <w:t xml:space="preserve"> be subject to focused professional practice evaluation (FPPE). FPPE </w:t>
      </w:r>
      <w:r>
        <w:rPr>
          <w:rFonts w:ascii="Times New Roman" w:hAnsi="Times New Roman"/>
          <w:sz w:val="24"/>
          <w:szCs w:val="24"/>
        </w:rPr>
        <w:t>will</w:t>
      </w:r>
      <w:r w:rsidRPr="009A0F5D">
        <w:rPr>
          <w:rFonts w:ascii="Times New Roman" w:hAnsi="Times New Roman"/>
          <w:sz w:val="24"/>
          <w:szCs w:val="24"/>
        </w:rPr>
        <w:t xml:space="preserve"> occur (</w:t>
      </w:r>
      <w:proofErr w:type="spellStart"/>
      <w:r w:rsidRPr="009A0F5D">
        <w:rPr>
          <w:rFonts w:ascii="Times New Roman" w:hAnsi="Times New Roman"/>
          <w:sz w:val="24"/>
          <w:szCs w:val="24"/>
        </w:rPr>
        <w:t>i</w:t>
      </w:r>
      <w:proofErr w:type="spellEnd"/>
      <w:r w:rsidRPr="009A0F5D">
        <w:rPr>
          <w:rFonts w:ascii="Times New Roman" w:hAnsi="Times New Roman"/>
          <w:sz w:val="24"/>
          <w:szCs w:val="24"/>
        </w:rPr>
        <w:t xml:space="preserve">) in all requests for new privileges, (ii) in all requests for re-entering practice, and (iii) when there are concerns regarding the provision of safe, high quality care by a current Medical Staff Member. The Department Chair </w:t>
      </w:r>
      <w:r>
        <w:rPr>
          <w:rFonts w:ascii="Times New Roman" w:hAnsi="Times New Roman"/>
          <w:sz w:val="24"/>
          <w:szCs w:val="24"/>
        </w:rPr>
        <w:t>will</w:t>
      </w:r>
      <w:r w:rsidRPr="009A0F5D">
        <w:rPr>
          <w:rFonts w:ascii="Times New Roman" w:hAnsi="Times New Roman"/>
          <w:sz w:val="24"/>
          <w:szCs w:val="24"/>
        </w:rPr>
        <w:t xml:space="preserve"> be responsible for overseeing the evaluation process for all applicants or Medical Staff Members assigned to their department. </w:t>
      </w:r>
      <w:r w:rsidR="0091025F">
        <w:rPr>
          <w:rFonts w:ascii="Times New Roman" w:hAnsi="Times New Roman"/>
          <w:sz w:val="24"/>
          <w:szCs w:val="24"/>
        </w:rPr>
        <w:t xml:space="preserve">All FPPE is to be </w:t>
      </w:r>
      <w:r w:rsidR="00D4555E">
        <w:rPr>
          <w:rFonts w:ascii="Times New Roman" w:hAnsi="Times New Roman"/>
          <w:sz w:val="24"/>
          <w:szCs w:val="24"/>
        </w:rPr>
        <w:t xml:space="preserve">completed within a six (6) month timeframe. </w:t>
      </w:r>
      <w:r w:rsidR="00AA042D">
        <w:rPr>
          <w:rFonts w:ascii="Times New Roman" w:hAnsi="Times New Roman"/>
          <w:sz w:val="24"/>
          <w:szCs w:val="24"/>
        </w:rPr>
        <w:t xml:space="preserve">If not completed within (six) months, the Credentials Committee will provide further direction. </w:t>
      </w:r>
      <w:r w:rsidR="00D4555E">
        <w:rPr>
          <w:rFonts w:ascii="Times New Roman" w:hAnsi="Times New Roman"/>
          <w:sz w:val="24"/>
          <w:szCs w:val="24"/>
        </w:rPr>
        <w:t xml:space="preserve">All FPPE requires </w:t>
      </w:r>
      <w:r w:rsidR="00AA042D">
        <w:rPr>
          <w:rFonts w:ascii="Times New Roman" w:hAnsi="Times New Roman"/>
          <w:sz w:val="24"/>
          <w:szCs w:val="24"/>
        </w:rPr>
        <w:t xml:space="preserve">a minimum of </w:t>
      </w:r>
      <w:r w:rsidR="00D4555E">
        <w:rPr>
          <w:rFonts w:ascii="Times New Roman" w:hAnsi="Times New Roman"/>
          <w:sz w:val="24"/>
          <w:szCs w:val="24"/>
        </w:rPr>
        <w:t>five (5) cases, unless otherwise specified on the privilege form or by the Credentials Committee</w:t>
      </w:r>
      <w:r w:rsidR="00AA042D">
        <w:rPr>
          <w:rFonts w:ascii="Times New Roman" w:hAnsi="Times New Roman"/>
          <w:sz w:val="24"/>
          <w:szCs w:val="24"/>
        </w:rPr>
        <w:t xml:space="preserve"> and/or Medical Executive Committee</w:t>
      </w:r>
      <w:r w:rsidR="00D4555E">
        <w:rPr>
          <w:rFonts w:ascii="Times New Roman" w:hAnsi="Times New Roman"/>
          <w:sz w:val="24"/>
          <w:szCs w:val="24"/>
        </w:rPr>
        <w:t xml:space="preserve">. </w:t>
      </w:r>
    </w:p>
    <w:p w14:paraId="5B3044DE" w14:textId="77777777" w:rsidR="009A0F5D" w:rsidRPr="009A0F5D" w:rsidRDefault="009A0F5D" w:rsidP="009A0F5D">
      <w:pPr>
        <w:tabs>
          <w:tab w:val="left" w:pos="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720" w:right="-720"/>
        <w:jc w:val="both"/>
        <w:rPr>
          <w:rFonts w:ascii="Times New Roman" w:hAnsi="Times New Roman"/>
          <w:sz w:val="24"/>
          <w:szCs w:val="24"/>
        </w:rPr>
      </w:pPr>
    </w:p>
    <w:p w14:paraId="65CED568" w14:textId="6A26A644" w:rsidR="009A0F5D" w:rsidRPr="009A0F5D" w:rsidRDefault="009A0F5D" w:rsidP="009A0F5D">
      <w:pPr>
        <w:widowControl w:val="0"/>
        <w:tabs>
          <w:tab w:val="left" w:pos="0"/>
          <w:tab w:val="left" w:pos="1440"/>
          <w:tab w:val="left" w:pos="2880"/>
          <w:tab w:val="left" w:pos="3600"/>
          <w:tab w:val="left" w:pos="4320"/>
          <w:tab w:val="left" w:pos="5040"/>
          <w:tab w:val="left" w:pos="5760"/>
          <w:tab w:val="left" w:pos="6480"/>
          <w:tab w:val="left" w:pos="7200"/>
          <w:tab w:val="left" w:pos="7560"/>
          <w:tab w:val="left" w:pos="8640"/>
        </w:tabs>
        <w:spacing w:after="0" w:line="240" w:lineRule="auto"/>
        <w:ind w:left="1440" w:right="-720" w:hanging="720"/>
        <w:jc w:val="both"/>
        <w:rPr>
          <w:rFonts w:ascii="Times New Roman" w:hAnsi="Times New Roman"/>
          <w:sz w:val="24"/>
          <w:szCs w:val="24"/>
        </w:rPr>
      </w:pPr>
      <w:r>
        <w:rPr>
          <w:rFonts w:ascii="Times New Roman" w:hAnsi="Times New Roman"/>
          <w:sz w:val="24"/>
          <w:szCs w:val="24"/>
        </w:rPr>
        <w:t>3.</w:t>
      </w:r>
      <w:r w:rsidR="00044FB5">
        <w:rPr>
          <w:rFonts w:ascii="Times New Roman" w:hAnsi="Times New Roman"/>
          <w:sz w:val="24"/>
          <w:szCs w:val="24"/>
        </w:rPr>
        <w:t>3</w:t>
      </w:r>
      <w:r>
        <w:rPr>
          <w:rFonts w:ascii="Times New Roman" w:hAnsi="Times New Roman"/>
          <w:sz w:val="24"/>
          <w:szCs w:val="24"/>
        </w:rPr>
        <w:t>.1</w:t>
      </w:r>
      <w:r>
        <w:rPr>
          <w:rFonts w:ascii="Times New Roman" w:hAnsi="Times New Roman"/>
          <w:sz w:val="24"/>
          <w:szCs w:val="24"/>
        </w:rPr>
        <w:tab/>
      </w:r>
      <w:r w:rsidRPr="009A0F5D">
        <w:rPr>
          <w:rFonts w:ascii="Times New Roman" w:hAnsi="Times New Roman"/>
          <w:sz w:val="24"/>
          <w:szCs w:val="24"/>
        </w:rPr>
        <w:t xml:space="preserve">Information for this evaluation may be derived from the following: </w:t>
      </w:r>
    </w:p>
    <w:p w14:paraId="4ADDF20A" w14:textId="77777777" w:rsidR="009A0F5D" w:rsidRPr="009A0F5D" w:rsidRDefault="009A0F5D" w:rsidP="009A0F5D">
      <w:pPr>
        <w:tabs>
          <w:tab w:val="left" w:pos="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right="-720"/>
        <w:jc w:val="both"/>
        <w:rPr>
          <w:rFonts w:ascii="Times New Roman" w:hAnsi="Times New Roman"/>
          <w:sz w:val="24"/>
          <w:szCs w:val="24"/>
        </w:rPr>
      </w:pPr>
    </w:p>
    <w:p w14:paraId="3F9B3BC1" w14:textId="77777777" w:rsidR="009A0F5D" w:rsidRPr="009A0F5D" w:rsidRDefault="009A0F5D" w:rsidP="009A0F5D">
      <w:pPr>
        <w:tabs>
          <w:tab w:val="left" w:pos="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2160" w:right="-720" w:hanging="720"/>
        <w:jc w:val="both"/>
        <w:rPr>
          <w:rFonts w:ascii="Times New Roman" w:hAnsi="Times New Roman"/>
          <w:sz w:val="24"/>
          <w:szCs w:val="24"/>
        </w:rPr>
      </w:pPr>
      <w:r w:rsidRPr="009A0F5D">
        <w:rPr>
          <w:rFonts w:ascii="Times New Roman" w:hAnsi="Times New Roman"/>
          <w:sz w:val="24"/>
          <w:szCs w:val="24"/>
        </w:rPr>
        <w:t>A.</w:t>
      </w:r>
      <w:r w:rsidRPr="009A0F5D">
        <w:rPr>
          <w:rFonts w:ascii="Times New Roman" w:hAnsi="Times New Roman"/>
          <w:sz w:val="24"/>
          <w:szCs w:val="24"/>
        </w:rPr>
        <w:tab/>
        <w:t>Discussion with other individuals involved in the care of each patient (e.g., consulting physician, assistants in surgery, nursing or administrative personnel);</w:t>
      </w:r>
    </w:p>
    <w:p w14:paraId="415037F3" w14:textId="77777777" w:rsidR="009A0F5D" w:rsidRPr="009A0F5D" w:rsidRDefault="009A0F5D" w:rsidP="009A0F5D">
      <w:pPr>
        <w:tabs>
          <w:tab w:val="left" w:pos="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2160" w:right="-720" w:hanging="720"/>
        <w:jc w:val="both"/>
        <w:rPr>
          <w:rFonts w:ascii="Times New Roman" w:hAnsi="Times New Roman"/>
          <w:sz w:val="24"/>
          <w:szCs w:val="24"/>
        </w:rPr>
      </w:pPr>
    </w:p>
    <w:p w14:paraId="3D7F4124" w14:textId="77777777" w:rsidR="009A0F5D" w:rsidRPr="009A0F5D" w:rsidRDefault="009A0F5D" w:rsidP="009A0F5D">
      <w:pPr>
        <w:tabs>
          <w:tab w:val="left" w:pos="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2160" w:right="-720" w:hanging="720"/>
        <w:jc w:val="both"/>
        <w:rPr>
          <w:rFonts w:ascii="Times New Roman" w:hAnsi="Times New Roman"/>
          <w:sz w:val="24"/>
          <w:szCs w:val="24"/>
        </w:rPr>
      </w:pPr>
      <w:r w:rsidRPr="009A0F5D">
        <w:rPr>
          <w:rFonts w:ascii="Times New Roman" w:hAnsi="Times New Roman"/>
          <w:sz w:val="24"/>
          <w:szCs w:val="24"/>
        </w:rPr>
        <w:t>B.</w:t>
      </w:r>
      <w:r w:rsidRPr="009A0F5D">
        <w:rPr>
          <w:rFonts w:ascii="Times New Roman" w:hAnsi="Times New Roman"/>
          <w:sz w:val="24"/>
          <w:szCs w:val="24"/>
        </w:rPr>
        <w:tab/>
        <w:t>Chart review;</w:t>
      </w:r>
    </w:p>
    <w:p w14:paraId="55F2D014" w14:textId="77777777" w:rsidR="009A0F5D" w:rsidRPr="009A0F5D" w:rsidRDefault="009A0F5D" w:rsidP="009A0F5D">
      <w:pPr>
        <w:tabs>
          <w:tab w:val="left" w:pos="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2160" w:right="-720" w:hanging="720"/>
        <w:jc w:val="both"/>
        <w:rPr>
          <w:rFonts w:ascii="Times New Roman" w:hAnsi="Times New Roman"/>
          <w:sz w:val="24"/>
          <w:szCs w:val="24"/>
        </w:rPr>
      </w:pPr>
    </w:p>
    <w:p w14:paraId="5F256C7A" w14:textId="77777777" w:rsidR="009A0F5D" w:rsidRPr="009A0F5D" w:rsidRDefault="009A0F5D" w:rsidP="009A0F5D">
      <w:pPr>
        <w:tabs>
          <w:tab w:val="left" w:pos="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2160" w:right="-720" w:hanging="720"/>
        <w:jc w:val="both"/>
        <w:rPr>
          <w:rFonts w:ascii="Times New Roman" w:hAnsi="Times New Roman"/>
          <w:sz w:val="24"/>
          <w:szCs w:val="24"/>
        </w:rPr>
      </w:pPr>
      <w:r w:rsidRPr="009A0F5D">
        <w:rPr>
          <w:rFonts w:ascii="Times New Roman" w:hAnsi="Times New Roman"/>
          <w:sz w:val="24"/>
          <w:szCs w:val="24"/>
        </w:rPr>
        <w:t>C.</w:t>
      </w:r>
      <w:r w:rsidRPr="009A0F5D">
        <w:rPr>
          <w:rFonts w:ascii="Times New Roman" w:hAnsi="Times New Roman"/>
          <w:sz w:val="24"/>
          <w:szCs w:val="24"/>
        </w:rPr>
        <w:tab/>
        <w:t>Monitoring clinical practice patterns;</w:t>
      </w:r>
    </w:p>
    <w:p w14:paraId="39BF5CA9" w14:textId="77777777" w:rsidR="009A0F5D" w:rsidRPr="009A0F5D" w:rsidRDefault="009A0F5D" w:rsidP="009A0F5D">
      <w:pPr>
        <w:tabs>
          <w:tab w:val="left" w:pos="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2160" w:right="-720" w:hanging="720"/>
        <w:jc w:val="both"/>
        <w:rPr>
          <w:rFonts w:ascii="Times New Roman" w:hAnsi="Times New Roman"/>
          <w:sz w:val="24"/>
          <w:szCs w:val="24"/>
        </w:rPr>
      </w:pPr>
    </w:p>
    <w:p w14:paraId="7D529F26" w14:textId="77777777" w:rsidR="009A0F5D" w:rsidRPr="009A0F5D" w:rsidRDefault="009A0F5D" w:rsidP="009A0F5D">
      <w:pPr>
        <w:tabs>
          <w:tab w:val="left" w:pos="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2160" w:right="-720" w:hanging="720"/>
        <w:jc w:val="both"/>
        <w:rPr>
          <w:rFonts w:ascii="Times New Roman" w:hAnsi="Times New Roman"/>
          <w:sz w:val="24"/>
          <w:szCs w:val="24"/>
        </w:rPr>
      </w:pPr>
      <w:r w:rsidRPr="009A0F5D">
        <w:rPr>
          <w:rFonts w:ascii="Times New Roman" w:hAnsi="Times New Roman"/>
          <w:sz w:val="24"/>
          <w:szCs w:val="24"/>
        </w:rPr>
        <w:t>D.</w:t>
      </w:r>
      <w:r w:rsidRPr="009A0F5D">
        <w:rPr>
          <w:rFonts w:ascii="Times New Roman" w:hAnsi="Times New Roman"/>
          <w:sz w:val="24"/>
          <w:szCs w:val="24"/>
        </w:rPr>
        <w:tab/>
        <w:t>Proctoring;</w:t>
      </w:r>
    </w:p>
    <w:p w14:paraId="65B07A40" w14:textId="77777777" w:rsidR="009A0F5D" w:rsidRPr="009A0F5D" w:rsidRDefault="009A0F5D" w:rsidP="009A0F5D">
      <w:pPr>
        <w:tabs>
          <w:tab w:val="left" w:pos="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2160" w:right="-720" w:hanging="720"/>
        <w:jc w:val="both"/>
        <w:rPr>
          <w:rFonts w:ascii="Times New Roman" w:hAnsi="Times New Roman"/>
          <w:sz w:val="24"/>
          <w:szCs w:val="24"/>
        </w:rPr>
      </w:pPr>
    </w:p>
    <w:p w14:paraId="3E4ED66C" w14:textId="77777777" w:rsidR="009A0F5D" w:rsidRPr="009A0F5D" w:rsidRDefault="009A0F5D" w:rsidP="009A0F5D">
      <w:pPr>
        <w:tabs>
          <w:tab w:val="left" w:pos="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2160" w:right="-720" w:hanging="720"/>
        <w:jc w:val="both"/>
        <w:rPr>
          <w:rFonts w:ascii="Times New Roman" w:hAnsi="Times New Roman"/>
          <w:sz w:val="24"/>
          <w:szCs w:val="24"/>
        </w:rPr>
      </w:pPr>
      <w:r w:rsidRPr="009A0F5D">
        <w:rPr>
          <w:rFonts w:ascii="Times New Roman" w:hAnsi="Times New Roman"/>
          <w:sz w:val="24"/>
          <w:szCs w:val="24"/>
        </w:rPr>
        <w:t>E.</w:t>
      </w:r>
      <w:r w:rsidRPr="009A0F5D">
        <w:rPr>
          <w:rFonts w:ascii="Times New Roman" w:hAnsi="Times New Roman"/>
          <w:sz w:val="24"/>
          <w:szCs w:val="24"/>
        </w:rPr>
        <w:tab/>
        <w:t>Simulation;</w:t>
      </w:r>
    </w:p>
    <w:p w14:paraId="7184B9A9" w14:textId="77777777" w:rsidR="009A0F5D" w:rsidRPr="009A0F5D" w:rsidRDefault="009A0F5D" w:rsidP="009A0F5D">
      <w:pPr>
        <w:tabs>
          <w:tab w:val="left" w:pos="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2160" w:right="-720" w:hanging="720"/>
        <w:jc w:val="both"/>
        <w:rPr>
          <w:rFonts w:ascii="Times New Roman" w:hAnsi="Times New Roman"/>
          <w:sz w:val="24"/>
          <w:szCs w:val="24"/>
        </w:rPr>
      </w:pPr>
    </w:p>
    <w:p w14:paraId="0BD36CBA" w14:textId="77777777" w:rsidR="009A0F5D" w:rsidRPr="009A0F5D" w:rsidRDefault="009A0F5D" w:rsidP="009A0F5D">
      <w:pPr>
        <w:tabs>
          <w:tab w:val="left" w:pos="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2160" w:right="-720" w:hanging="720"/>
        <w:jc w:val="both"/>
        <w:rPr>
          <w:rFonts w:ascii="Times New Roman" w:hAnsi="Times New Roman"/>
          <w:sz w:val="24"/>
          <w:szCs w:val="24"/>
        </w:rPr>
      </w:pPr>
      <w:r w:rsidRPr="009A0F5D">
        <w:rPr>
          <w:rFonts w:ascii="Times New Roman" w:hAnsi="Times New Roman"/>
          <w:sz w:val="24"/>
          <w:szCs w:val="24"/>
        </w:rPr>
        <w:t>F.</w:t>
      </w:r>
      <w:r w:rsidRPr="009A0F5D">
        <w:rPr>
          <w:rFonts w:ascii="Times New Roman" w:hAnsi="Times New Roman"/>
          <w:sz w:val="24"/>
          <w:szCs w:val="24"/>
        </w:rPr>
        <w:tab/>
        <w:t>External peer review.</w:t>
      </w:r>
    </w:p>
    <w:p w14:paraId="48FED770" w14:textId="77777777" w:rsidR="009A0F5D" w:rsidRPr="009A0F5D" w:rsidRDefault="009A0F5D" w:rsidP="009A0F5D">
      <w:pPr>
        <w:tabs>
          <w:tab w:val="left" w:pos="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720" w:right="-720"/>
        <w:jc w:val="both"/>
        <w:rPr>
          <w:rFonts w:ascii="Times New Roman" w:hAnsi="Times New Roman"/>
          <w:sz w:val="24"/>
          <w:szCs w:val="24"/>
        </w:rPr>
      </w:pPr>
    </w:p>
    <w:p w14:paraId="52105AF4" w14:textId="1C551678" w:rsidR="009A0F5D" w:rsidRDefault="009A0F5D" w:rsidP="009A0F5D">
      <w:pPr>
        <w:widowControl w:val="0"/>
        <w:tabs>
          <w:tab w:val="left" w:pos="0"/>
          <w:tab w:val="left" w:pos="1440"/>
          <w:tab w:val="left" w:pos="2880"/>
          <w:tab w:val="left" w:pos="3600"/>
          <w:tab w:val="left" w:pos="4320"/>
          <w:tab w:val="left" w:pos="5040"/>
          <w:tab w:val="left" w:pos="5760"/>
          <w:tab w:val="left" w:pos="6480"/>
          <w:tab w:val="left" w:pos="7200"/>
          <w:tab w:val="left" w:pos="7560"/>
          <w:tab w:val="left" w:pos="8640"/>
        </w:tabs>
        <w:spacing w:after="0" w:line="240" w:lineRule="auto"/>
        <w:ind w:left="1440" w:right="-720" w:hanging="720"/>
        <w:jc w:val="both"/>
        <w:rPr>
          <w:rFonts w:ascii="Times New Roman" w:hAnsi="Times New Roman"/>
          <w:sz w:val="24"/>
          <w:szCs w:val="24"/>
        </w:rPr>
      </w:pPr>
      <w:r w:rsidRPr="009F473C">
        <w:rPr>
          <w:rFonts w:ascii="Times New Roman" w:hAnsi="Times New Roman"/>
          <w:sz w:val="24"/>
          <w:szCs w:val="24"/>
        </w:rPr>
        <w:t>3.</w:t>
      </w:r>
      <w:r w:rsidR="00044FB5" w:rsidRPr="009F473C">
        <w:rPr>
          <w:rFonts w:ascii="Times New Roman" w:hAnsi="Times New Roman"/>
          <w:sz w:val="24"/>
          <w:szCs w:val="24"/>
        </w:rPr>
        <w:t>3</w:t>
      </w:r>
      <w:r w:rsidRPr="009F473C">
        <w:rPr>
          <w:rFonts w:ascii="Times New Roman" w:hAnsi="Times New Roman"/>
          <w:sz w:val="24"/>
          <w:szCs w:val="24"/>
        </w:rPr>
        <w:t>.2</w:t>
      </w:r>
      <w:r w:rsidRPr="009F473C">
        <w:rPr>
          <w:rFonts w:ascii="Times New Roman" w:hAnsi="Times New Roman"/>
          <w:sz w:val="24"/>
          <w:szCs w:val="24"/>
        </w:rPr>
        <w:tab/>
        <w:t>The Credentials Committee will be responsible for: (</w:t>
      </w:r>
      <w:proofErr w:type="spellStart"/>
      <w:r w:rsidRPr="009F473C">
        <w:rPr>
          <w:rFonts w:ascii="Times New Roman" w:hAnsi="Times New Roman"/>
          <w:sz w:val="24"/>
          <w:szCs w:val="24"/>
        </w:rPr>
        <w:t>i</w:t>
      </w:r>
      <w:proofErr w:type="spellEnd"/>
      <w:r w:rsidRPr="009F473C">
        <w:rPr>
          <w:rFonts w:ascii="Times New Roman" w:hAnsi="Times New Roman"/>
          <w:sz w:val="24"/>
          <w:szCs w:val="24"/>
        </w:rPr>
        <w:t>) monitoring compliance with FPPE; and (ii) establishing the duration for such FPPE as well as the triggers that indicate the need for performance monitoring.</w:t>
      </w:r>
    </w:p>
    <w:p w14:paraId="7B64B1D7" w14:textId="77777777" w:rsidR="009A0F5D" w:rsidRDefault="009A0F5D" w:rsidP="009A0F5D">
      <w:pPr>
        <w:widowControl w:val="0"/>
        <w:tabs>
          <w:tab w:val="left" w:pos="0"/>
          <w:tab w:val="left" w:pos="1440"/>
          <w:tab w:val="left" w:pos="2880"/>
          <w:tab w:val="left" w:pos="3600"/>
          <w:tab w:val="left" w:pos="4320"/>
          <w:tab w:val="left" w:pos="5040"/>
          <w:tab w:val="left" w:pos="5760"/>
          <w:tab w:val="left" w:pos="6480"/>
          <w:tab w:val="left" w:pos="7200"/>
          <w:tab w:val="left" w:pos="7560"/>
          <w:tab w:val="left" w:pos="8640"/>
        </w:tabs>
        <w:spacing w:after="0" w:line="240" w:lineRule="auto"/>
        <w:ind w:left="1440" w:right="-720" w:hanging="720"/>
        <w:jc w:val="both"/>
        <w:rPr>
          <w:rFonts w:ascii="Times New Roman" w:hAnsi="Times New Roman"/>
          <w:sz w:val="24"/>
          <w:szCs w:val="24"/>
        </w:rPr>
      </w:pPr>
    </w:p>
    <w:p w14:paraId="40714280" w14:textId="4F7B7222" w:rsidR="009A0F5D" w:rsidRDefault="009A0F5D" w:rsidP="009A0F5D">
      <w:pPr>
        <w:widowControl w:val="0"/>
        <w:tabs>
          <w:tab w:val="left" w:pos="0"/>
          <w:tab w:val="left" w:pos="1440"/>
          <w:tab w:val="left" w:pos="2880"/>
          <w:tab w:val="left" w:pos="3600"/>
          <w:tab w:val="left" w:pos="4320"/>
          <w:tab w:val="left" w:pos="5040"/>
          <w:tab w:val="left" w:pos="5760"/>
          <w:tab w:val="left" w:pos="6480"/>
          <w:tab w:val="left" w:pos="7200"/>
          <w:tab w:val="left" w:pos="7560"/>
          <w:tab w:val="left" w:pos="8640"/>
        </w:tabs>
        <w:spacing w:after="0" w:line="240" w:lineRule="auto"/>
        <w:ind w:left="1440" w:right="-720" w:hanging="720"/>
        <w:jc w:val="both"/>
        <w:rPr>
          <w:rFonts w:ascii="Times New Roman" w:hAnsi="Times New Roman"/>
          <w:sz w:val="24"/>
          <w:szCs w:val="24"/>
        </w:rPr>
      </w:pPr>
      <w:r>
        <w:rPr>
          <w:rFonts w:ascii="Times New Roman" w:hAnsi="Times New Roman"/>
          <w:sz w:val="24"/>
          <w:szCs w:val="24"/>
        </w:rPr>
        <w:t>3.</w:t>
      </w:r>
      <w:r w:rsidR="00044FB5">
        <w:rPr>
          <w:rFonts w:ascii="Times New Roman" w:hAnsi="Times New Roman"/>
          <w:sz w:val="24"/>
          <w:szCs w:val="24"/>
        </w:rPr>
        <w:t>3</w:t>
      </w:r>
      <w:r>
        <w:rPr>
          <w:rFonts w:ascii="Times New Roman" w:hAnsi="Times New Roman"/>
          <w:sz w:val="24"/>
          <w:szCs w:val="24"/>
        </w:rPr>
        <w:t>.3</w:t>
      </w:r>
      <w:r>
        <w:rPr>
          <w:rFonts w:ascii="Times New Roman" w:hAnsi="Times New Roman"/>
          <w:sz w:val="24"/>
          <w:szCs w:val="24"/>
        </w:rPr>
        <w:tab/>
      </w:r>
      <w:r w:rsidRPr="009A0F5D">
        <w:rPr>
          <w:rFonts w:ascii="Times New Roman" w:hAnsi="Times New Roman"/>
          <w:sz w:val="24"/>
          <w:szCs w:val="24"/>
        </w:rPr>
        <w:t xml:space="preserve">FPPE for applicants seeking to re-enter practice will include a case review by the </w:t>
      </w:r>
      <w:r w:rsidR="00F210B9">
        <w:rPr>
          <w:rFonts w:ascii="Times New Roman" w:hAnsi="Times New Roman"/>
          <w:sz w:val="24"/>
          <w:szCs w:val="24"/>
        </w:rPr>
        <w:t>Quality</w:t>
      </w:r>
      <w:r w:rsidRPr="009A0F5D">
        <w:rPr>
          <w:rFonts w:ascii="Times New Roman" w:hAnsi="Times New Roman"/>
          <w:sz w:val="24"/>
          <w:szCs w:val="24"/>
        </w:rPr>
        <w:t xml:space="preserve"> Department as required </w:t>
      </w:r>
      <w:r>
        <w:rPr>
          <w:rFonts w:ascii="Times New Roman" w:hAnsi="Times New Roman"/>
          <w:sz w:val="24"/>
          <w:szCs w:val="24"/>
        </w:rPr>
        <w:t>in Article I of the Bylaws</w:t>
      </w:r>
      <w:r w:rsidRPr="009A0F5D">
        <w:rPr>
          <w:rFonts w:ascii="Times New Roman" w:hAnsi="Times New Roman"/>
          <w:sz w:val="24"/>
          <w:szCs w:val="24"/>
        </w:rPr>
        <w:t xml:space="preserve">. The </w:t>
      </w:r>
      <w:r w:rsidR="00F210B9">
        <w:rPr>
          <w:rFonts w:ascii="Times New Roman" w:hAnsi="Times New Roman"/>
          <w:sz w:val="24"/>
          <w:szCs w:val="24"/>
        </w:rPr>
        <w:t>Quality</w:t>
      </w:r>
      <w:r w:rsidRPr="009A0F5D">
        <w:rPr>
          <w:rFonts w:ascii="Times New Roman" w:hAnsi="Times New Roman"/>
          <w:sz w:val="24"/>
          <w:szCs w:val="24"/>
        </w:rPr>
        <w:t xml:space="preserve"> Department </w:t>
      </w:r>
      <w:r>
        <w:rPr>
          <w:rFonts w:ascii="Times New Roman" w:hAnsi="Times New Roman"/>
          <w:sz w:val="24"/>
          <w:szCs w:val="24"/>
        </w:rPr>
        <w:t>will</w:t>
      </w:r>
      <w:r w:rsidRPr="009A0F5D">
        <w:rPr>
          <w:rFonts w:ascii="Times New Roman" w:hAnsi="Times New Roman"/>
          <w:sz w:val="24"/>
          <w:szCs w:val="24"/>
        </w:rPr>
        <w:t xml:space="preserve"> review all required cases within seventy-two (72) hours of any patient care activity by the applicant.</w:t>
      </w:r>
    </w:p>
    <w:p w14:paraId="2D6B0012" w14:textId="77777777" w:rsidR="009A0F5D" w:rsidRDefault="009A0F5D" w:rsidP="009A0F5D">
      <w:pPr>
        <w:widowControl w:val="0"/>
        <w:tabs>
          <w:tab w:val="left" w:pos="0"/>
          <w:tab w:val="left" w:pos="1440"/>
          <w:tab w:val="left" w:pos="2880"/>
          <w:tab w:val="left" w:pos="3600"/>
          <w:tab w:val="left" w:pos="4320"/>
          <w:tab w:val="left" w:pos="5040"/>
          <w:tab w:val="left" w:pos="5760"/>
          <w:tab w:val="left" w:pos="6480"/>
          <w:tab w:val="left" w:pos="7200"/>
          <w:tab w:val="left" w:pos="7560"/>
          <w:tab w:val="left" w:pos="8640"/>
        </w:tabs>
        <w:spacing w:after="0" w:line="240" w:lineRule="auto"/>
        <w:ind w:left="1440" w:right="-720" w:hanging="720"/>
        <w:jc w:val="both"/>
        <w:rPr>
          <w:rFonts w:ascii="Times New Roman" w:hAnsi="Times New Roman"/>
          <w:sz w:val="24"/>
          <w:szCs w:val="24"/>
        </w:rPr>
      </w:pPr>
    </w:p>
    <w:p w14:paraId="7792313D" w14:textId="28313E1E" w:rsidR="009A0F5D" w:rsidRDefault="009A0F5D" w:rsidP="009A0F5D">
      <w:pPr>
        <w:widowControl w:val="0"/>
        <w:tabs>
          <w:tab w:val="left" w:pos="0"/>
          <w:tab w:val="left" w:pos="1440"/>
          <w:tab w:val="left" w:pos="2880"/>
          <w:tab w:val="left" w:pos="3600"/>
          <w:tab w:val="left" w:pos="4320"/>
          <w:tab w:val="left" w:pos="5040"/>
          <w:tab w:val="left" w:pos="5760"/>
          <w:tab w:val="left" w:pos="6480"/>
          <w:tab w:val="left" w:pos="7200"/>
          <w:tab w:val="left" w:pos="7560"/>
          <w:tab w:val="left" w:pos="8640"/>
        </w:tabs>
        <w:spacing w:after="0" w:line="240" w:lineRule="auto"/>
        <w:ind w:left="1440" w:right="-720" w:hanging="720"/>
        <w:jc w:val="both"/>
        <w:rPr>
          <w:rFonts w:ascii="Times New Roman" w:hAnsi="Times New Roman"/>
          <w:sz w:val="24"/>
          <w:szCs w:val="24"/>
        </w:rPr>
      </w:pPr>
      <w:r>
        <w:rPr>
          <w:rFonts w:ascii="Times New Roman" w:hAnsi="Times New Roman"/>
          <w:sz w:val="24"/>
          <w:szCs w:val="24"/>
        </w:rPr>
        <w:t>3.</w:t>
      </w:r>
      <w:r w:rsidR="00044FB5">
        <w:rPr>
          <w:rFonts w:ascii="Times New Roman" w:hAnsi="Times New Roman"/>
          <w:sz w:val="24"/>
          <w:szCs w:val="24"/>
        </w:rPr>
        <w:t>3</w:t>
      </w:r>
      <w:r>
        <w:rPr>
          <w:rFonts w:ascii="Times New Roman" w:hAnsi="Times New Roman"/>
          <w:sz w:val="24"/>
          <w:szCs w:val="24"/>
        </w:rPr>
        <w:t>.4</w:t>
      </w:r>
      <w:r>
        <w:rPr>
          <w:rFonts w:ascii="Times New Roman" w:hAnsi="Times New Roman"/>
          <w:sz w:val="24"/>
          <w:szCs w:val="24"/>
        </w:rPr>
        <w:tab/>
      </w:r>
      <w:r w:rsidRPr="009A0F5D">
        <w:rPr>
          <w:rFonts w:ascii="Times New Roman" w:hAnsi="Times New Roman"/>
          <w:sz w:val="24"/>
          <w:szCs w:val="24"/>
        </w:rPr>
        <w:t xml:space="preserve">A re-entering applicant who has not provided acute inpatient care within the past two (2) years who requests clinical privileges at the Hospital </w:t>
      </w:r>
      <w:r>
        <w:rPr>
          <w:rFonts w:ascii="Times New Roman" w:hAnsi="Times New Roman"/>
          <w:sz w:val="24"/>
          <w:szCs w:val="24"/>
        </w:rPr>
        <w:t>will</w:t>
      </w:r>
      <w:r w:rsidRPr="009A0F5D">
        <w:rPr>
          <w:rFonts w:ascii="Times New Roman" w:hAnsi="Times New Roman"/>
          <w:sz w:val="24"/>
          <w:szCs w:val="24"/>
        </w:rPr>
        <w:t xml:space="preserve"> arrange proctoring with a current Member in good standing of the Medical Staff who practices in the same or like specialty, subject to approval by the Credentials Committee.  The applicant </w:t>
      </w:r>
      <w:r>
        <w:rPr>
          <w:rFonts w:ascii="Times New Roman" w:hAnsi="Times New Roman"/>
          <w:sz w:val="24"/>
          <w:szCs w:val="24"/>
        </w:rPr>
        <w:t>will</w:t>
      </w:r>
      <w:r w:rsidRPr="009A0F5D">
        <w:rPr>
          <w:rFonts w:ascii="Times New Roman" w:hAnsi="Times New Roman"/>
          <w:sz w:val="24"/>
          <w:szCs w:val="24"/>
        </w:rPr>
        <w:t xml:space="preserve"> assume responsibility for any financial costs required to fulfill the requirements.  The Performance Improvement, Performance Review Policy and Procedure Manual </w:t>
      </w:r>
      <w:r>
        <w:rPr>
          <w:rFonts w:ascii="Times New Roman" w:hAnsi="Times New Roman"/>
          <w:sz w:val="24"/>
          <w:szCs w:val="24"/>
        </w:rPr>
        <w:t>will</w:t>
      </w:r>
      <w:r w:rsidRPr="009A0F5D">
        <w:rPr>
          <w:rFonts w:ascii="Times New Roman" w:hAnsi="Times New Roman"/>
          <w:sz w:val="24"/>
          <w:szCs w:val="24"/>
        </w:rPr>
        <w:t xml:space="preserve"> apply to the FPPE by the proctor.  </w:t>
      </w:r>
    </w:p>
    <w:p w14:paraId="17E10C3A" w14:textId="77777777" w:rsidR="009A0F5D" w:rsidRDefault="009A0F5D" w:rsidP="009A0F5D">
      <w:pPr>
        <w:widowControl w:val="0"/>
        <w:tabs>
          <w:tab w:val="left" w:pos="0"/>
          <w:tab w:val="left" w:pos="1440"/>
          <w:tab w:val="left" w:pos="2880"/>
          <w:tab w:val="left" w:pos="3600"/>
          <w:tab w:val="left" w:pos="4320"/>
          <w:tab w:val="left" w:pos="5040"/>
          <w:tab w:val="left" w:pos="5760"/>
          <w:tab w:val="left" w:pos="6480"/>
          <w:tab w:val="left" w:pos="7200"/>
          <w:tab w:val="left" w:pos="7560"/>
          <w:tab w:val="left" w:pos="8640"/>
        </w:tabs>
        <w:spacing w:after="0" w:line="240" w:lineRule="auto"/>
        <w:ind w:left="1440" w:right="-720" w:hanging="720"/>
        <w:jc w:val="both"/>
        <w:rPr>
          <w:rFonts w:ascii="Times New Roman" w:hAnsi="Times New Roman"/>
          <w:sz w:val="24"/>
          <w:szCs w:val="24"/>
        </w:rPr>
      </w:pPr>
    </w:p>
    <w:p w14:paraId="4A19C0A2" w14:textId="4DD668A1" w:rsidR="009A0F5D" w:rsidRDefault="009A0F5D" w:rsidP="009A0F5D">
      <w:pPr>
        <w:widowControl w:val="0"/>
        <w:tabs>
          <w:tab w:val="left" w:pos="0"/>
          <w:tab w:val="left" w:pos="1440"/>
          <w:tab w:val="left" w:pos="2880"/>
          <w:tab w:val="left" w:pos="3600"/>
          <w:tab w:val="left" w:pos="4320"/>
          <w:tab w:val="left" w:pos="5040"/>
          <w:tab w:val="left" w:pos="5760"/>
          <w:tab w:val="left" w:pos="6480"/>
          <w:tab w:val="left" w:pos="7200"/>
          <w:tab w:val="left" w:pos="7560"/>
          <w:tab w:val="left" w:pos="8640"/>
        </w:tabs>
        <w:spacing w:after="0" w:line="240" w:lineRule="auto"/>
        <w:ind w:left="1440" w:right="-720" w:hanging="720"/>
        <w:jc w:val="both"/>
        <w:rPr>
          <w:rFonts w:ascii="Times New Roman" w:hAnsi="Times New Roman"/>
          <w:sz w:val="24"/>
          <w:szCs w:val="24"/>
        </w:rPr>
      </w:pPr>
      <w:r>
        <w:rPr>
          <w:rFonts w:ascii="Times New Roman" w:hAnsi="Times New Roman"/>
          <w:sz w:val="24"/>
          <w:szCs w:val="24"/>
        </w:rPr>
        <w:t>3.</w:t>
      </w:r>
      <w:r w:rsidR="00044FB5">
        <w:rPr>
          <w:rFonts w:ascii="Times New Roman" w:hAnsi="Times New Roman"/>
          <w:sz w:val="24"/>
          <w:szCs w:val="24"/>
        </w:rPr>
        <w:t>3</w:t>
      </w:r>
      <w:r>
        <w:rPr>
          <w:rFonts w:ascii="Times New Roman" w:hAnsi="Times New Roman"/>
          <w:sz w:val="24"/>
          <w:szCs w:val="24"/>
        </w:rPr>
        <w:t>.5</w:t>
      </w:r>
      <w:r>
        <w:rPr>
          <w:rFonts w:ascii="Times New Roman" w:hAnsi="Times New Roman"/>
          <w:sz w:val="24"/>
          <w:szCs w:val="24"/>
        </w:rPr>
        <w:tab/>
      </w:r>
      <w:r w:rsidRPr="009A0F5D">
        <w:rPr>
          <w:rFonts w:ascii="Times New Roman" w:hAnsi="Times New Roman"/>
          <w:sz w:val="24"/>
          <w:szCs w:val="24"/>
        </w:rPr>
        <w:t xml:space="preserve">A proctoring physician selected pursuant to </w:t>
      </w:r>
      <w:r>
        <w:rPr>
          <w:rFonts w:ascii="Times New Roman" w:hAnsi="Times New Roman"/>
          <w:sz w:val="24"/>
          <w:szCs w:val="24"/>
        </w:rPr>
        <w:t>Article I</w:t>
      </w:r>
      <w:r w:rsidR="008B0275">
        <w:rPr>
          <w:rFonts w:ascii="Times New Roman" w:hAnsi="Times New Roman"/>
          <w:sz w:val="24"/>
          <w:szCs w:val="24"/>
        </w:rPr>
        <w:t>, Table A,</w:t>
      </w:r>
      <w:r>
        <w:rPr>
          <w:rFonts w:ascii="Times New Roman" w:hAnsi="Times New Roman"/>
          <w:sz w:val="24"/>
          <w:szCs w:val="24"/>
        </w:rPr>
        <w:t xml:space="preserve"> of the Bylaws will</w:t>
      </w:r>
      <w:r w:rsidRPr="009A0F5D">
        <w:rPr>
          <w:rFonts w:ascii="Times New Roman" w:hAnsi="Times New Roman"/>
          <w:sz w:val="24"/>
          <w:szCs w:val="24"/>
        </w:rPr>
        <w:t xml:space="preserve"> be required to review all cases</w:t>
      </w:r>
      <w:r w:rsidR="008B0275">
        <w:rPr>
          <w:rFonts w:ascii="Times New Roman" w:hAnsi="Times New Roman"/>
          <w:sz w:val="24"/>
          <w:szCs w:val="24"/>
        </w:rPr>
        <w:t xml:space="preserve"> required in Table A</w:t>
      </w:r>
      <w:r w:rsidRPr="009A0F5D">
        <w:rPr>
          <w:rFonts w:ascii="Times New Roman" w:hAnsi="Times New Roman"/>
          <w:sz w:val="24"/>
          <w:szCs w:val="24"/>
        </w:rPr>
        <w:t xml:space="preserve">. The </w:t>
      </w:r>
      <w:r w:rsidR="00F210B9">
        <w:rPr>
          <w:rFonts w:ascii="Times New Roman" w:hAnsi="Times New Roman"/>
          <w:sz w:val="24"/>
          <w:szCs w:val="24"/>
        </w:rPr>
        <w:t>Quality</w:t>
      </w:r>
      <w:r w:rsidRPr="009A0F5D">
        <w:rPr>
          <w:rFonts w:ascii="Times New Roman" w:hAnsi="Times New Roman"/>
          <w:sz w:val="24"/>
          <w:szCs w:val="24"/>
        </w:rPr>
        <w:t xml:space="preserve"> Department </w:t>
      </w:r>
      <w:r>
        <w:rPr>
          <w:rFonts w:ascii="Times New Roman" w:hAnsi="Times New Roman"/>
          <w:sz w:val="24"/>
          <w:szCs w:val="24"/>
        </w:rPr>
        <w:t>will</w:t>
      </w:r>
      <w:r w:rsidRPr="009A0F5D">
        <w:rPr>
          <w:rFonts w:ascii="Times New Roman" w:hAnsi="Times New Roman"/>
          <w:sz w:val="24"/>
          <w:szCs w:val="24"/>
        </w:rPr>
        <w:t xml:space="preserve"> notify the proctoring physician when it identifies any patient concerns. The proctoring physician </w:t>
      </w:r>
      <w:r>
        <w:rPr>
          <w:rFonts w:ascii="Times New Roman" w:hAnsi="Times New Roman"/>
          <w:sz w:val="24"/>
          <w:szCs w:val="24"/>
        </w:rPr>
        <w:t>will</w:t>
      </w:r>
      <w:r w:rsidRPr="009A0F5D">
        <w:rPr>
          <w:rFonts w:ascii="Times New Roman" w:hAnsi="Times New Roman"/>
          <w:sz w:val="24"/>
          <w:szCs w:val="24"/>
        </w:rPr>
        <w:t xml:space="preserve"> immediately notify the Chair of Department or his/her designee in the event the proctoring physician observes or identifies patient care that adversely affects or could adversely affect the patient. Patient care activity as defined in the Medical Staff Bylaws does not include referrals for outpatient diagnostic procedures.  </w:t>
      </w:r>
    </w:p>
    <w:p w14:paraId="6CF3E59B" w14:textId="77777777" w:rsidR="009A0F5D" w:rsidRDefault="009A0F5D" w:rsidP="009A0F5D">
      <w:pPr>
        <w:widowControl w:val="0"/>
        <w:tabs>
          <w:tab w:val="left" w:pos="0"/>
          <w:tab w:val="left" w:pos="1440"/>
          <w:tab w:val="left" w:pos="2880"/>
          <w:tab w:val="left" w:pos="3600"/>
          <w:tab w:val="left" w:pos="4320"/>
          <w:tab w:val="left" w:pos="5040"/>
          <w:tab w:val="left" w:pos="5760"/>
          <w:tab w:val="left" w:pos="6480"/>
          <w:tab w:val="left" w:pos="7200"/>
          <w:tab w:val="left" w:pos="7560"/>
          <w:tab w:val="left" w:pos="8640"/>
        </w:tabs>
        <w:spacing w:after="0" w:line="240" w:lineRule="auto"/>
        <w:ind w:left="1440" w:right="-720" w:hanging="720"/>
        <w:jc w:val="both"/>
        <w:rPr>
          <w:rFonts w:ascii="Times New Roman" w:hAnsi="Times New Roman"/>
          <w:sz w:val="24"/>
          <w:szCs w:val="24"/>
        </w:rPr>
      </w:pPr>
    </w:p>
    <w:p w14:paraId="7FC796B7" w14:textId="3D1DFD3D" w:rsidR="009A0F5D" w:rsidRPr="009A0F5D" w:rsidRDefault="009A0F5D" w:rsidP="009A0F5D">
      <w:pPr>
        <w:widowControl w:val="0"/>
        <w:tabs>
          <w:tab w:val="left" w:pos="0"/>
          <w:tab w:val="left" w:pos="1440"/>
          <w:tab w:val="left" w:pos="2880"/>
          <w:tab w:val="left" w:pos="3600"/>
          <w:tab w:val="left" w:pos="4320"/>
          <w:tab w:val="left" w:pos="5040"/>
          <w:tab w:val="left" w:pos="5760"/>
          <w:tab w:val="left" w:pos="6480"/>
          <w:tab w:val="left" w:pos="7200"/>
          <w:tab w:val="left" w:pos="7560"/>
          <w:tab w:val="left" w:pos="8640"/>
        </w:tabs>
        <w:spacing w:after="0" w:line="240" w:lineRule="auto"/>
        <w:ind w:left="1440" w:right="-720" w:hanging="720"/>
        <w:jc w:val="both"/>
        <w:rPr>
          <w:rFonts w:ascii="Times New Roman" w:hAnsi="Times New Roman"/>
          <w:sz w:val="24"/>
          <w:szCs w:val="24"/>
        </w:rPr>
      </w:pPr>
      <w:r>
        <w:rPr>
          <w:rFonts w:ascii="Times New Roman" w:hAnsi="Times New Roman"/>
          <w:sz w:val="24"/>
          <w:szCs w:val="24"/>
        </w:rPr>
        <w:t>3.</w:t>
      </w:r>
      <w:r w:rsidR="00044FB5">
        <w:rPr>
          <w:rFonts w:ascii="Times New Roman" w:hAnsi="Times New Roman"/>
          <w:sz w:val="24"/>
          <w:szCs w:val="24"/>
        </w:rPr>
        <w:t>3</w:t>
      </w:r>
      <w:r>
        <w:rPr>
          <w:rFonts w:ascii="Times New Roman" w:hAnsi="Times New Roman"/>
          <w:sz w:val="24"/>
          <w:szCs w:val="24"/>
        </w:rPr>
        <w:t>.6</w:t>
      </w:r>
      <w:r>
        <w:rPr>
          <w:rFonts w:ascii="Times New Roman" w:hAnsi="Times New Roman"/>
          <w:sz w:val="24"/>
          <w:szCs w:val="24"/>
        </w:rPr>
        <w:tab/>
      </w:r>
      <w:r w:rsidRPr="009A0F5D">
        <w:rPr>
          <w:rFonts w:ascii="Times New Roman" w:hAnsi="Times New Roman"/>
          <w:sz w:val="24"/>
          <w:szCs w:val="24"/>
        </w:rPr>
        <w:t xml:space="preserve">The scope and intensity of proctoring activities required, and the requirement for submission of a written report from the proctor to the Department Chair for the Credentials Committee prior to termination of the proctored period, </w:t>
      </w:r>
      <w:r>
        <w:rPr>
          <w:rFonts w:ascii="Times New Roman" w:hAnsi="Times New Roman"/>
          <w:sz w:val="24"/>
          <w:szCs w:val="24"/>
        </w:rPr>
        <w:t>will</w:t>
      </w:r>
      <w:r w:rsidRPr="009A0F5D">
        <w:rPr>
          <w:rFonts w:ascii="Times New Roman" w:hAnsi="Times New Roman"/>
          <w:sz w:val="24"/>
          <w:szCs w:val="24"/>
        </w:rPr>
        <w:t xml:space="preserve"> assess, at a minimum, the applicant’s demonstrated clinical competence related to the privileges requested, ability to get along with others, the quality and timeliness of medical records documentation, professional ethics and conduct.  The proctor’s written report </w:t>
      </w:r>
      <w:r>
        <w:rPr>
          <w:rFonts w:ascii="Times New Roman" w:hAnsi="Times New Roman"/>
          <w:sz w:val="24"/>
          <w:szCs w:val="24"/>
        </w:rPr>
        <w:t>will</w:t>
      </w:r>
      <w:r w:rsidRPr="009A0F5D">
        <w:rPr>
          <w:rFonts w:ascii="Times New Roman" w:hAnsi="Times New Roman"/>
          <w:sz w:val="24"/>
          <w:szCs w:val="24"/>
        </w:rPr>
        <w:t xml:space="preserve"> be reviewed by the Department Chair and the Credentials Committee and approved by the Medical Executive Committee before the re-entering applicant is approved to practice independently.</w:t>
      </w:r>
    </w:p>
    <w:p w14:paraId="26EDD8C7" w14:textId="77777777" w:rsidR="009A0F5D" w:rsidRPr="009A0F5D" w:rsidRDefault="009A0F5D" w:rsidP="009A0F5D">
      <w:pPr>
        <w:tabs>
          <w:tab w:val="left" w:pos="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720" w:right="-720"/>
        <w:jc w:val="both"/>
        <w:rPr>
          <w:rFonts w:ascii="Times New Roman" w:hAnsi="Times New Roman"/>
          <w:sz w:val="24"/>
          <w:szCs w:val="24"/>
        </w:rPr>
      </w:pPr>
    </w:p>
    <w:p w14:paraId="0DA20C29" w14:textId="158F0527" w:rsidR="009A0F5D" w:rsidRPr="009A0F5D" w:rsidRDefault="009A0F5D" w:rsidP="009A0F5D">
      <w:pPr>
        <w:widowControl w:val="0"/>
        <w:tabs>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720" w:right="-720" w:hanging="720"/>
        <w:jc w:val="both"/>
        <w:rPr>
          <w:rFonts w:ascii="Times New Roman" w:hAnsi="Times New Roman"/>
          <w:sz w:val="24"/>
          <w:szCs w:val="24"/>
          <w:u w:val="single"/>
        </w:rPr>
      </w:pPr>
      <w:r>
        <w:rPr>
          <w:rFonts w:ascii="Times New Roman" w:hAnsi="Times New Roman"/>
          <w:b/>
          <w:sz w:val="24"/>
          <w:szCs w:val="24"/>
        </w:rPr>
        <w:t>3.</w:t>
      </w:r>
      <w:r w:rsidR="00044FB5">
        <w:rPr>
          <w:rFonts w:ascii="Times New Roman" w:hAnsi="Times New Roman"/>
          <w:b/>
          <w:sz w:val="24"/>
          <w:szCs w:val="24"/>
        </w:rPr>
        <w:t>4</w:t>
      </w:r>
      <w:r>
        <w:rPr>
          <w:rFonts w:ascii="Times New Roman" w:hAnsi="Times New Roman"/>
          <w:b/>
          <w:sz w:val="24"/>
          <w:szCs w:val="24"/>
        </w:rPr>
        <w:tab/>
        <w:t>Ongoing Professional Practice Evaluat</w:t>
      </w:r>
      <w:r w:rsidR="00A661DF">
        <w:rPr>
          <w:rFonts w:ascii="Times New Roman" w:hAnsi="Times New Roman"/>
          <w:b/>
          <w:sz w:val="24"/>
          <w:szCs w:val="24"/>
        </w:rPr>
        <w:t>i</w:t>
      </w:r>
      <w:r>
        <w:rPr>
          <w:rFonts w:ascii="Times New Roman" w:hAnsi="Times New Roman"/>
          <w:b/>
          <w:sz w:val="24"/>
          <w:szCs w:val="24"/>
        </w:rPr>
        <w:t>on</w:t>
      </w:r>
    </w:p>
    <w:p w14:paraId="1CB92769" w14:textId="77777777" w:rsidR="009A0F5D" w:rsidRPr="009A0F5D" w:rsidRDefault="009A0F5D" w:rsidP="009A0F5D">
      <w:pPr>
        <w:tabs>
          <w:tab w:val="left" w:pos="72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right="-720"/>
        <w:jc w:val="both"/>
        <w:rPr>
          <w:rFonts w:ascii="Times New Roman" w:hAnsi="Times New Roman"/>
          <w:sz w:val="24"/>
          <w:szCs w:val="24"/>
          <w:u w:val="single"/>
        </w:rPr>
      </w:pPr>
    </w:p>
    <w:p w14:paraId="0629A890" w14:textId="1113F6C8" w:rsidR="009A0F5D" w:rsidRPr="009A0F5D" w:rsidRDefault="009A0F5D" w:rsidP="009A0F5D">
      <w:pPr>
        <w:tabs>
          <w:tab w:val="left" w:pos="72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720" w:right="-720"/>
        <w:jc w:val="both"/>
        <w:rPr>
          <w:rFonts w:ascii="Times New Roman" w:hAnsi="Times New Roman"/>
          <w:sz w:val="24"/>
          <w:szCs w:val="24"/>
        </w:rPr>
      </w:pPr>
      <w:r w:rsidRPr="009A0F5D">
        <w:rPr>
          <w:rFonts w:ascii="Times New Roman" w:hAnsi="Times New Roman"/>
          <w:sz w:val="24"/>
          <w:szCs w:val="24"/>
        </w:rPr>
        <w:lastRenderedPageBreak/>
        <w:t xml:space="preserve">The Medical Staff </w:t>
      </w:r>
      <w:r>
        <w:rPr>
          <w:rFonts w:ascii="Times New Roman" w:hAnsi="Times New Roman"/>
          <w:sz w:val="24"/>
          <w:szCs w:val="24"/>
        </w:rPr>
        <w:t>will</w:t>
      </w:r>
      <w:r w:rsidRPr="009A0F5D">
        <w:rPr>
          <w:rFonts w:ascii="Times New Roman" w:hAnsi="Times New Roman"/>
          <w:sz w:val="24"/>
          <w:szCs w:val="24"/>
        </w:rPr>
        <w:t xml:space="preserve"> also engage in ongoing professional practice evaluation (OPPE) to identify professional practice trends that affect quality of care and patient safety. Information from this evaluation process will be factored into the decision to allow Practitioners to maintain existing privileges, revise existing privileges, or revoke existing privileges prior to or at the time of reappointment.</w:t>
      </w:r>
    </w:p>
    <w:p w14:paraId="07343F62" w14:textId="77777777" w:rsidR="009A0F5D" w:rsidRPr="009A0F5D" w:rsidRDefault="009A0F5D" w:rsidP="009A0F5D">
      <w:pPr>
        <w:tabs>
          <w:tab w:val="left" w:pos="72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720" w:right="-720"/>
        <w:jc w:val="both"/>
        <w:rPr>
          <w:rFonts w:ascii="Times New Roman" w:hAnsi="Times New Roman"/>
          <w:sz w:val="24"/>
          <w:szCs w:val="24"/>
        </w:rPr>
      </w:pPr>
    </w:p>
    <w:p w14:paraId="7A704660" w14:textId="00DFCF72" w:rsidR="009A0F5D" w:rsidRPr="009A0F5D" w:rsidRDefault="009A0F5D" w:rsidP="009A0F5D">
      <w:pPr>
        <w:tabs>
          <w:tab w:val="left" w:pos="72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720" w:right="-720"/>
        <w:jc w:val="both"/>
        <w:rPr>
          <w:rFonts w:ascii="Times New Roman" w:hAnsi="Times New Roman"/>
          <w:sz w:val="24"/>
          <w:szCs w:val="24"/>
        </w:rPr>
      </w:pPr>
      <w:r w:rsidRPr="009A0F5D">
        <w:rPr>
          <w:rFonts w:ascii="Times New Roman" w:hAnsi="Times New Roman"/>
          <w:sz w:val="24"/>
          <w:szCs w:val="24"/>
        </w:rPr>
        <w:t xml:space="preserve">OPPE </w:t>
      </w:r>
      <w:r>
        <w:rPr>
          <w:rFonts w:ascii="Times New Roman" w:hAnsi="Times New Roman"/>
          <w:sz w:val="24"/>
          <w:szCs w:val="24"/>
        </w:rPr>
        <w:t>will</w:t>
      </w:r>
      <w:r w:rsidRPr="009A0F5D">
        <w:rPr>
          <w:rFonts w:ascii="Times New Roman" w:hAnsi="Times New Roman"/>
          <w:sz w:val="24"/>
          <w:szCs w:val="24"/>
        </w:rPr>
        <w:t xml:space="preserve"> be undertaken as part of the Medical Staff's evaluation, measurement and improvement of Practitioners' current clinical competency. In addition, each Practitioner may be subject to FPPE when issues affecting the provision of safe, high quality patient care are identified during the OPPE process. Decisions to assign a period of performance monitoring or evaluation to further assess current competence must be based on the evaluation of an individual's current clinical competence, practice behavior and ability to perform a specific privilege.</w:t>
      </w:r>
    </w:p>
    <w:p w14:paraId="4048BE6C" w14:textId="77777777" w:rsidR="009A0F5D" w:rsidRPr="009A0F5D" w:rsidRDefault="009A0F5D" w:rsidP="009A0F5D">
      <w:pPr>
        <w:tabs>
          <w:tab w:val="left" w:pos="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720" w:right="-720"/>
        <w:jc w:val="both"/>
        <w:rPr>
          <w:rFonts w:ascii="Times New Roman" w:hAnsi="Times New Roman"/>
          <w:sz w:val="24"/>
          <w:szCs w:val="24"/>
        </w:rPr>
      </w:pPr>
    </w:p>
    <w:p w14:paraId="6F03E49A" w14:textId="048A041C" w:rsidR="00584A0C" w:rsidRDefault="00584A0C" w:rsidP="00C4129F">
      <w:pPr>
        <w:widowControl w:val="0"/>
        <w:autoSpaceDE w:val="0"/>
        <w:autoSpaceDN w:val="0"/>
        <w:adjustRightInd w:val="0"/>
        <w:spacing w:after="0" w:line="240" w:lineRule="auto"/>
        <w:ind w:right="-720"/>
        <w:jc w:val="both"/>
        <w:rPr>
          <w:rFonts w:ascii="Times New Roman" w:eastAsia="Times New Roman" w:hAnsi="Times New Roman"/>
          <w:b/>
          <w:sz w:val="24"/>
          <w:szCs w:val="24"/>
        </w:rPr>
      </w:pPr>
      <w:r>
        <w:rPr>
          <w:rFonts w:ascii="Times New Roman" w:eastAsia="Times New Roman" w:hAnsi="Times New Roman"/>
          <w:b/>
          <w:sz w:val="24"/>
          <w:szCs w:val="24"/>
        </w:rPr>
        <w:t>3.5</w:t>
      </w:r>
      <w:r>
        <w:rPr>
          <w:rFonts w:ascii="Times New Roman" w:eastAsia="Times New Roman" w:hAnsi="Times New Roman"/>
          <w:b/>
          <w:sz w:val="24"/>
          <w:szCs w:val="24"/>
        </w:rPr>
        <w:tab/>
        <w:t>Confidentiality of Credentials Files</w:t>
      </w:r>
    </w:p>
    <w:p w14:paraId="75EF9DEA" w14:textId="77777777" w:rsidR="00584A0C" w:rsidRDefault="00584A0C" w:rsidP="00C4129F">
      <w:pPr>
        <w:widowControl w:val="0"/>
        <w:autoSpaceDE w:val="0"/>
        <w:autoSpaceDN w:val="0"/>
        <w:adjustRightInd w:val="0"/>
        <w:spacing w:after="0" w:line="240" w:lineRule="auto"/>
        <w:ind w:right="-720"/>
        <w:jc w:val="both"/>
        <w:rPr>
          <w:rFonts w:ascii="Times New Roman" w:eastAsia="Times New Roman" w:hAnsi="Times New Roman"/>
          <w:b/>
          <w:sz w:val="24"/>
          <w:szCs w:val="24"/>
        </w:rPr>
      </w:pPr>
    </w:p>
    <w:p w14:paraId="658F8059" w14:textId="3DC85E04" w:rsidR="00FE31CE" w:rsidRDefault="00FE31CE" w:rsidP="00C4129F">
      <w:pPr>
        <w:widowControl w:val="0"/>
        <w:autoSpaceDE w:val="0"/>
        <w:autoSpaceDN w:val="0"/>
        <w:adjustRightInd w:val="0"/>
        <w:spacing w:after="0" w:line="240" w:lineRule="auto"/>
        <w:ind w:right="-720"/>
        <w:jc w:val="both"/>
        <w:rPr>
          <w:rFonts w:ascii="Times New Roman" w:eastAsia="Times New Roman" w:hAnsi="Times New Roman"/>
          <w:sz w:val="24"/>
          <w:szCs w:val="24"/>
        </w:rPr>
      </w:pPr>
      <w:r>
        <w:rPr>
          <w:rFonts w:ascii="Times New Roman" w:eastAsia="Times New Roman" w:hAnsi="Times New Roman"/>
          <w:sz w:val="24"/>
          <w:szCs w:val="24"/>
        </w:rPr>
        <w:t xml:space="preserve">Medical Staff Services will respond to proper requests for access to credentials files. </w:t>
      </w:r>
      <w:r w:rsidR="004774EB">
        <w:rPr>
          <w:rFonts w:ascii="Times New Roman" w:eastAsia="Times New Roman" w:hAnsi="Times New Roman"/>
          <w:sz w:val="24"/>
          <w:szCs w:val="24"/>
        </w:rPr>
        <w:t>Credentials files will be consistently handed and maintained in a confidential manner.</w:t>
      </w:r>
    </w:p>
    <w:p w14:paraId="3277ECE8" w14:textId="77777777" w:rsidR="004774EB" w:rsidRDefault="004774EB" w:rsidP="00C4129F">
      <w:pPr>
        <w:widowControl w:val="0"/>
        <w:autoSpaceDE w:val="0"/>
        <w:autoSpaceDN w:val="0"/>
        <w:adjustRightInd w:val="0"/>
        <w:spacing w:after="0" w:line="240" w:lineRule="auto"/>
        <w:ind w:right="-720"/>
        <w:jc w:val="both"/>
        <w:rPr>
          <w:rFonts w:ascii="Times New Roman" w:eastAsia="Times New Roman" w:hAnsi="Times New Roman"/>
          <w:sz w:val="24"/>
          <w:szCs w:val="24"/>
        </w:rPr>
      </w:pPr>
    </w:p>
    <w:p w14:paraId="4ACBA235" w14:textId="15C03835" w:rsidR="004774EB" w:rsidRDefault="004774EB" w:rsidP="004774EB">
      <w:pPr>
        <w:widowControl w:val="0"/>
        <w:autoSpaceDE w:val="0"/>
        <w:autoSpaceDN w:val="0"/>
        <w:adjustRightInd w:val="0"/>
        <w:spacing w:after="0" w:line="240" w:lineRule="auto"/>
        <w:ind w:left="1440" w:right="-720" w:hanging="720"/>
        <w:jc w:val="both"/>
        <w:rPr>
          <w:rFonts w:ascii="Times New Roman" w:eastAsia="Times New Roman" w:hAnsi="Times New Roman"/>
          <w:sz w:val="24"/>
          <w:szCs w:val="24"/>
        </w:rPr>
      </w:pPr>
      <w:r>
        <w:rPr>
          <w:rFonts w:ascii="Times New Roman" w:eastAsia="Times New Roman" w:hAnsi="Times New Roman"/>
          <w:sz w:val="24"/>
          <w:szCs w:val="24"/>
        </w:rPr>
        <w:t>3.5.1</w:t>
      </w:r>
      <w:r>
        <w:rPr>
          <w:rFonts w:ascii="Times New Roman" w:eastAsia="Times New Roman" w:hAnsi="Times New Roman"/>
          <w:sz w:val="24"/>
          <w:szCs w:val="24"/>
        </w:rPr>
        <w:tab/>
        <w:t>Responses to Requests from Practitioners</w:t>
      </w:r>
    </w:p>
    <w:p w14:paraId="52BC1D63" w14:textId="77777777" w:rsidR="004774EB" w:rsidRDefault="004774EB" w:rsidP="004774EB">
      <w:pPr>
        <w:widowControl w:val="0"/>
        <w:autoSpaceDE w:val="0"/>
        <w:autoSpaceDN w:val="0"/>
        <w:adjustRightInd w:val="0"/>
        <w:spacing w:after="0" w:line="240" w:lineRule="auto"/>
        <w:ind w:left="1440" w:right="-720" w:hanging="720"/>
        <w:jc w:val="both"/>
        <w:rPr>
          <w:rFonts w:ascii="Times New Roman" w:eastAsia="Times New Roman" w:hAnsi="Times New Roman"/>
          <w:sz w:val="24"/>
          <w:szCs w:val="24"/>
        </w:rPr>
      </w:pPr>
    </w:p>
    <w:p w14:paraId="0A39098C" w14:textId="3578C001" w:rsidR="004774EB" w:rsidRDefault="004774EB" w:rsidP="004774EB">
      <w:pPr>
        <w:widowControl w:val="0"/>
        <w:autoSpaceDE w:val="0"/>
        <w:autoSpaceDN w:val="0"/>
        <w:adjustRightInd w:val="0"/>
        <w:spacing w:after="0" w:line="240" w:lineRule="auto"/>
        <w:ind w:left="2160" w:right="-720" w:hanging="720"/>
        <w:jc w:val="both"/>
        <w:rPr>
          <w:rFonts w:ascii="Times New Roman" w:eastAsia="Times New Roman" w:hAnsi="Times New Roman"/>
          <w:sz w:val="24"/>
          <w:szCs w:val="24"/>
        </w:rPr>
      </w:pPr>
      <w:r>
        <w:rPr>
          <w:rFonts w:ascii="Times New Roman" w:eastAsia="Times New Roman" w:hAnsi="Times New Roman"/>
          <w:sz w:val="24"/>
          <w:szCs w:val="24"/>
        </w:rPr>
        <w:t>A.</w:t>
      </w:r>
      <w:r>
        <w:rPr>
          <w:rFonts w:ascii="Times New Roman" w:eastAsia="Times New Roman" w:hAnsi="Times New Roman"/>
          <w:sz w:val="24"/>
          <w:szCs w:val="24"/>
        </w:rPr>
        <w:tab/>
        <w:t xml:space="preserve">Medical Staff and </w:t>
      </w:r>
      <w:r w:rsidR="00DA31E7">
        <w:rPr>
          <w:rFonts w:ascii="Times New Roman" w:hAnsi="Times New Roman"/>
          <w:sz w:val="24"/>
          <w:szCs w:val="24"/>
        </w:rPr>
        <w:t xml:space="preserve">Advanced Practice Providers </w:t>
      </w:r>
      <w:r>
        <w:rPr>
          <w:rFonts w:ascii="Times New Roman" w:eastAsia="Times New Roman" w:hAnsi="Times New Roman"/>
          <w:sz w:val="24"/>
          <w:szCs w:val="24"/>
        </w:rPr>
        <w:t>(Practitioners) may have copies of any documents in their own credentials files which they submitted to the Medical Staff Services department (i.e., the initial application, reappointment application, addendum to the application, request for privileges, correspondence from the Practitioner, etc.) or documents which were addressed directly to the Practitioner.</w:t>
      </w:r>
    </w:p>
    <w:p w14:paraId="3A931F99" w14:textId="77777777" w:rsidR="004774EB" w:rsidRDefault="004774EB" w:rsidP="004774EB">
      <w:pPr>
        <w:widowControl w:val="0"/>
        <w:autoSpaceDE w:val="0"/>
        <w:autoSpaceDN w:val="0"/>
        <w:adjustRightInd w:val="0"/>
        <w:spacing w:after="0" w:line="240" w:lineRule="auto"/>
        <w:ind w:left="2160" w:right="-720" w:hanging="720"/>
        <w:jc w:val="both"/>
        <w:rPr>
          <w:rFonts w:ascii="Times New Roman" w:eastAsia="Times New Roman" w:hAnsi="Times New Roman"/>
          <w:sz w:val="24"/>
          <w:szCs w:val="24"/>
        </w:rPr>
      </w:pPr>
    </w:p>
    <w:p w14:paraId="011B64BF" w14:textId="50C8E5E7" w:rsidR="004774EB" w:rsidRDefault="004774EB" w:rsidP="004774EB">
      <w:pPr>
        <w:widowControl w:val="0"/>
        <w:autoSpaceDE w:val="0"/>
        <w:autoSpaceDN w:val="0"/>
        <w:adjustRightInd w:val="0"/>
        <w:spacing w:after="0" w:line="240" w:lineRule="auto"/>
        <w:ind w:left="2160" w:right="-720" w:hanging="720"/>
        <w:jc w:val="both"/>
        <w:rPr>
          <w:rFonts w:ascii="Times New Roman" w:eastAsia="Times New Roman" w:hAnsi="Times New Roman"/>
          <w:sz w:val="24"/>
          <w:szCs w:val="24"/>
        </w:rPr>
      </w:pPr>
      <w:r>
        <w:rPr>
          <w:rFonts w:ascii="Times New Roman" w:eastAsia="Times New Roman" w:hAnsi="Times New Roman"/>
          <w:sz w:val="24"/>
          <w:szCs w:val="24"/>
        </w:rPr>
        <w:t>B.</w:t>
      </w:r>
      <w:r>
        <w:rPr>
          <w:rFonts w:ascii="Times New Roman" w:eastAsia="Times New Roman" w:hAnsi="Times New Roman"/>
          <w:sz w:val="24"/>
          <w:szCs w:val="24"/>
        </w:rPr>
        <w:tab/>
        <w:t>Practitioners also have the right to inspect documents regarding meeting attendance, CME, suspensions for failure to complete medical records, and patient care activity reports.</w:t>
      </w:r>
    </w:p>
    <w:p w14:paraId="12F4B4CD" w14:textId="77777777" w:rsidR="004774EB" w:rsidRDefault="004774EB" w:rsidP="004774EB">
      <w:pPr>
        <w:widowControl w:val="0"/>
        <w:autoSpaceDE w:val="0"/>
        <w:autoSpaceDN w:val="0"/>
        <w:adjustRightInd w:val="0"/>
        <w:spacing w:after="0" w:line="240" w:lineRule="auto"/>
        <w:ind w:left="2160" w:right="-720" w:hanging="720"/>
        <w:jc w:val="both"/>
        <w:rPr>
          <w:rFonts w:ascii="Times New Roman" w:eastAsia="Times New Roman" w:hAnsi="Times New Roman"/>
          <w:sz w:val="24"/>
          <w:szCs w:val="24"/>
        </w:rPr>
      </w:pPr>
    </w:p>
    <w:p w14:paraId="4628B48F" w14:textId="2BDD62E1" w:rsidR="004774EB" w:rsidRDefault="004774EB" w:rsidP="004774EB">
      <w:pPr>
        <w:widowControl w:val="0"/>
        <w:autoSpaceDE w:val="0"/>
        <w:autoSpaceDN w:val="0"/>
        <w:adjustRightInd w:val="0"/>
        <w:spacing w:after="0" w:line="240" w:lineRule="auto"/>
        <w:ind w:left="2160" w:right="-720" w:hanging="720"/>
        <w:jc w:val="both"/>
        <w:rPr>
          <w:rFonts w:ascii="Times New Roman" w:eastAsia="Times New Roman" w:hAnsi="Times New Roman"/>
          <w:sz w:val="24"/>
          <w:szCs w:val="24"/>
        </w:rPr>
      </w:pPr>
      <w:r>
        <w:rPr>
          <w:rFonts w:ascii="Times New Roman" w:eastAsia="Times New Roman" w:hAnsi="Times New Roman"/>
          <w:sz w:val="24"/>
          <w:szCs w:val="24"/>
        </w:rPr>
        <w:t>C.</w:t>
      </w:r>
      <w:r>
        <w:rPr>
          <w:rFonts w:ascii="Times New Roman" w:eastAsia="Times New Roman" w:hAnsi="Times New Roman"/>
          <w:sz w:val="24"/>
          <w:szCs w:val="24"/>
        </w:rPr>
        <w:tab/>
        <w:t xml:space="preserve">Individual Practitioners may review information in their </w:t>
      </w:r>
      <w:proofErr w:type="gramStart"/>
      <w:r>
        <w:rPr>
          <w:rFonts w:ascii="Times New Roman" w:eastAsia="Times New Roman" w:hAnsi="Times New Roman"/>
          <w:sz w:val="24"/>
          <w:szCs w:val="24"/>
        </w:rPr>
        <w:t>credentials</w:t>
      </w:r>
      <w:proofErr w:type="gramEnd"/>
      <w:r>
        <w:rPr>
          <w:rFonts w:ascii="Times New Roman" w:eastAsia="Times New Roman" w:hAnsi="Times New Roman"/>
          <w:sz w:val="24"/>
          <w:szCs w:val="24"/>
        </w:rPr>
        <w:t xml:space="preserve"> files in the presence of a Medical Staff leader or Medical Staff Services personnel during normal business hours. Documents may not be removed from the Medical Staff Services department with the exception of copies of documents mentioned above, submitted by or addressed to the Practitioner.</w:t>
      </w:r>
    </w:p>
    <w:p w14:paraId="312A7CF9" w14:textId="77777777" w:rsidR="004774EB" w:rsidRDefault="004774EB" w:rsidP="004774EB">
      <w:pPr>
        <w:widowControl w:val="0"/>
        <w:autoSpaceDE w:val="0"/>
        <w:autoSpaceDN w:val="0"/>
        <w:adjustRightInd w:val="0"/>
        <w:spacing w:after="0" w:line="240" w:lineRule="auto"/>
        <w:ind w:left="2160" w:right="-720" w:hanging="720"/>
        <w:jc w:val="both"/>
        <w:rPr>
          <w:rFonts w:ascii="Times New Roman" w:eastAsia="Times New Roman" w:hAnsi="Times New Roman"/>
          <w:sz w:val="24"/>
          <w:szCs w:val="24"/>
        </w:rPr>
      </w:pPr>
    </w:p>
    <w:p w14:paraId="6821CE0D" w14:textId="0CB5D11E" w:rsidR="004774EB" w:rsidRDefault="004774EB" w:rsidP="004774EB">
      <w:pPr>
        <w:widowControl w:val="0"/>
        <w:autoSpaceDE w:val="0"/>
        <w:autoSpaceDN w:val="0"/>
        <w:adjustRightInd w:val="0"/>
        <w:spacing w:after="0" w:line="240" w:lineRule="auto"/>
        <w:ind w:left="1440" w:right="-720" w:hanging="720"/>
        <w:jc w:val="both"/>
        <w:rPr>
          <w:rFonts w:ascii="Times New Roman" w:eastAsia="Times New Roman" w:hAnsi="Times New Roman"/>
          <w:sz w:val="24"/>
          <w:szCs w:val="24"/>
        </w:rPr>
      </w:pPr>
      <w:r>
        <w:rPr>
          <w:rFonts w:ascii="Times New Roman" w:eastAsia="Times New Roman" w:hAnsi="Times New Roman"/>
          <w:sz w:val="24"/>
          <w:szCs w:val="24"/>
        </w:rPr>
        <w:t>3.5.2</w:t>
      </w:r>
      <w:r>
        <w:rPr>
          <w:rFonts w:ascii="Times New Roman" w:eastAsia="Times New Roman" w:hAnsi="Times New Roman"/>
          <w:sz w:val="24"/>
          <w:szCs w:val="24"/>
        </w:rPr>
        <w:tab/>
        <w:t>Responses to Requests by Persons Performing Official Facility or Medical Staff Functions</w:t>
      </w:r>
    </w:p>
    <w:p w14:paraId="73EAAB2D" w14:textId="77777777" w:rsidR="004774EB" w:rsidRDefault="004774EB" w:rsidP="004774EB">
      <w:pPr>
        <w:widowControl w:val="0"/>
        <w:autoSpaceDE w:val="0"/>
        <w:autoSpaceDN w:val="0"/>
        <w:adjustRightInd w:val="0"/>
        <w:spacing w:after="0" w:line="240" w:lineRule="auto"/>
        <w:ind w:left="1440" w:right="-720" w:hanging="720"/>
        <w:jc w:val="both"/>
        <w:rPr>
          <w:rFonts w:ascii="Times New Roman" w:eastAsia="Times New Roman" w:hAnsi="Times New Roman"/>
          <w:sz w:val="24"/>
          <w:szCs w:val="24"/>
        </w:rPr>
      </w:pPr>
    </w:p>
    <w:p w14:paraId="36241170" w14:textId="3F425237" w:rsidR="004774EB" w:rsidRDefault="004774EB" w:rsidP="004774EB">
      <w:pPr>
        <w:widowControl w:val="0"/>
        <w:autoSpaceDE w:val="0"/>
        <w:autoSpaceDN w:val="0"/>
        <w:adjustRightInd w:val="0"/>
        <w:spacing w:after="0" w:line="240" w:lineRule="auto"/>
        <w:ind w:left="2160" w:right="-720" w:hanging="720"/>
        <w:jc w:val="both"/>
        <w:rPr>
          <w:rFonts w:ascii="Times New Roman" w:eastAsia="Times New Roman" w:hAnsi="Times New Roman"/>
          <w:sz w:val="24"/>
          <w:szCs w:val="24"/>
        </w:rPr>
      </w:pPr>
      <w:r>
        <w:rPr>
          <w:rFonts w:ascii="Times New Roman" w:eastAsia="Times New Roman" w:hAnsi="Times New Roman"/>
          <w:sz w:val="24"/>
          <w:szCs w:val="24"/>
        </w:rPr>
        <w:t>A.</w:t>
      </w:r>
      <w:r>
        <w:rPr>
          <w:rFonts w:ascii="Times New Roman" w:eastAsia="Times New Roman" w:hAnsi="Times New Roman"/>
          <w:sz w:val="24"/>
          <w:szCs w:val="24"/>
        </w:rPr>
        <w:tab/>
        <w:t>In addition to Medical Staff Services personnel, access to information contained in credentials files to the extent necessary to perform official functions is limited to: hospital CEO and legal counsel; Chief/Vice Chief of Staff, Clinical Department Chairs/Vice Chairs; Credentials Committee Chair or A</w:t>
      </w:r>
      <w:r w:rsidR="00DA31E7">
        <w:rPr>
          <w:rFonts w:ascii="Times New Roman" w:eastAsia="Times New Roman" w:hAnsi="Times New Roman"/>
          <w:sz w:val="24"/>
          <w:szCs w:val="24"/>
        </w:rPr>
        <w:t>P</w:t>
      </w:r>
      <w:r>
        <w:rPr>
          <w:rFonts w:ascii="Times New Roman" w:eastAsia="Times New Roman" w:hAnsi="Times New Roman"/>
          <w:sz w:val="24"/>
          <w:szCs w:val="24"/>
        </w:rPr>
        <w:t>P chair for A</w:t>
      </w:r>
      <w:r w:rsidR="00DA31E7">
        <w:rPr>
          <w:rFonts w:ascii="Times New Roman" w:eastAsia="Times New Roman" w:hAnsi="Times New Roman"/>
          <w:sz w:val="24"/>
          <w:szCs w:val="24"/>
        </w:rPr>
        <w:t>P</w:t>
      </w:r>
      <w:r>
        <w:rPr>
          <w:rFonts w:ascii="Times New Roman" w:eastAsia="Times New Roman" w:hAnsi="Times New Roman"/>
          <w:sz w:val="24"/>
          <w:szCs w:val="24"/>
        </w:rPr>
        <w:t>Ps; peer review committees; and Board of Trustees members.</w:t>
      </w:r>
    </w:p>
    <w:p w14:paraId="4A1C8967" w14:textId="77777777" w:rsidR="004774EB" w:rsidRDefault="004774EB" w:rsidP="004774EB">
      <w:pPr>
        <w:widowControl w:val="0"/>
        <w:autoSpaceDE w:val="0"/>
        <w:autoSpaceDN w:val="0"/>
        <w:adjustRightInd w:val="0"/>
        <w:spacing w:after="0" w:line="240" w:lineRule="auto"/>
        <w:ind w:left="2160" w:right="-720" w:hanging="720"/>
        <w:jc w:val="both"/>
        <w:rPr>
          <w:rFonts w:ascii="Times New Roman" w:eastAsia="Times New Roman" w:hAnsi="Times New Roman"/>
          <w:sz w:val="24"/>
          <w:szCs w:val="24"/>
        </w:rPr>
      </w:pPr>
    </w:p>
    <w:p w14:paraId="43D01633" w14:textId="6E58F11A" w:rsidR="004774EB" w:rsidRDefault="004774EB" w:rsidP="004774EB">
      <w:pPr>
        <w:widowControl w:val="0"/>
        <w:autoSpaceDE w:val="0"/>
        <w:autoSpaceDN w:val="0"/>
        <w:adjustRightInd w:val="0"/>
        <w:spacing w:after="0" w:line="240" w:lineRule="auto"/>
        <w:ind w:left="2160" w:right="-720" w:hanging="720"/>
        <w:jc w:val="both"/>
        <w:rPr>
          <w:rFonts w:ascii="Times New Roman" w:eastAsia="Times New Roman" w:hAnsi="Times New Roman"/>
          <w:sz w:val="24"/>
          <w:szCs w:val="24"/>
        </w:rPr>
      </w:pPr>
      <w:r>
        <w:rPr>
          <w:rFonts w:ascii="Times New Roman" w:eastAsia="Times New Roman" w:hAnsi="Times New Roman"/>
          <w:sz w:val="24"/>
          <w:szCs w:val="24"/>
        </w:rPr>
        <w:t>B.</w:t>
      </w:r>
      <w:r>
        <w:rPr>
          <w:rFonts w:ascii="Times New Roman" w:eastAsia="Times New Roman" w:hAnsi="Times New Roman"/>
          <w:sz w:val="24"/>
          <w:szCs w:val="24"/>
        </w:rPr>
        <w:tab/>
        <w:t>Access to information contained in credentials files to the exten</w:t>
      </w:r>
      <w:r w:rsidR="006D5A80">
        <w:rPr>
          <w:rFonts w:ascii="Times New Roman" w:eastAsia="Times New Roman" w:hAnsi="Times New Roman"/>
          <w:sz w:val="24"/>
          <w:szCs w:val="24"/>
        </w:rPr>
        <w:t xml:space="preserve">t necessary to prepare documents, reports, profiles </w:t>
      </w:r>
      <w:proofErr w:type="gramStart"/>
      <w:r w:rsidR="006D5A80">
        <w:rPr>
          <w:rFonts w:ascii="Times New Roman" w:eastAsia="Times New Roman" w:hAnsi="Times New Roman"/>
          <w:sz w:val="24"/>
          <w:szCs w:val="24"/>
        </w:rPr>
        <w:t>is</w:t>
      </w:r>
      <w:proofErr w:type="gramEnd"/>
      <w:r w:rsidR="006D5A80">
        <w:rPr>
          <w:rFonts w:ascii="Times New Roman" w:eastAsia="Times New Roman" w:hAnsi="Times New Roman"/>
          <w:sz w:val="24"/>
          <w:szCs w:val="24"/>
        </w:rPr>
        <w:t xml:space="preserve"> limited to the personnel of Medical Staff </w:t>
      </w:r>
      <w:r w:rsidR="006D5A80">
        <w:rPr>
          <w:rFonts w:ascii="Times New Roman" w:eastAsia="Times New Roman" w:hAnsi="Times New Roman"/>
          <w:sz w:val="24"/>
          <w:szCs w:val="24"/>
        </w:rPr>
        <w:lastRenderedPageBreak/>
        <w:t xml:space="preserve">Services, </w:t>
      </w:r>
      <w:r w:rsidR="00F210B9">
        <w:rPr>
          <w:rFonts w:ascii="Times New Roman" w:eastAsia="Times New Roman" w:hAnsi="Times New Roman"/>
          <w:sz w:val="24"/>
          <w:szCs w:val="24"/>
        </w:rPr>
        <w:t>Quality</w:t>
      </w:r>
      <w:r w:rsidR="006D5A80">
        <w:rPr>
          <w:rFonts w:ascii="Times New Roman" w:eastAsia="Times New Roman" w:hAnsi="Times New Roman"/>
          <w:sz w:val="24"/>
          <w:szCs w:val="24"/>
        </w:rPr>
        <w:t>, Risk Management, and legal counsel.</w:t>
      </w:r>
    </w:p>
    <w:p w14:paraId="3242CFFE" w14:textId="77777777" w:rsidR="006D5A80" w:rsidRDefault="006D5A80" w:rsidP="004774EB">
      <w:pPr>
        <w:widowControl w:val="0"/>
        <w:autoSpaceDE w:val="0"/>
        <w:autoSpaceDN w:val="0"/>
        <w:adjustRightInd w:val="0"/>
        <w:spacing w:after="0" w:line="240" w:lineRule="auto"/>
        <w:ind w:left="2160" w:right="-720" w:hanging="720"/>
        <w:jc w:val="both"/>
        <w:rPr>
          <w:rFonts w:ascii="Times New Roman" w:eastAsia="Times New Roman" w:hAnsi="Times New Roman"/>
          <w:sz w:val="24"/>
          <w:szCs w:val="24"/>
        </w:rPr>
      </w:pPr>
    </w:p>
    <w:p w14:paraId="42075C13" w14:textId="38EB9387" w:rsidR="006D5A80" w:rsidRDefault="006D5A80" w:rsidP="004774EB">
      <w:pPr>
        <w:widowControl w:val="0"/>
        <w:autoSpaceDE w:val="0"/>
        <w:autoSpaceDN w:val="0"/>
        <w:adjustRightInd w:val="0"/>
        <w:spacing w:after="0" w:line="240" w:lineRule="auto"/>
        <w:ind w:left="2160" w:right="-720" w:hanging="720"/>
        <w:jc w:val="both"/>
        <w:rPr>
          <w:rFonts w:ascii="Times New Roman" w:eastAsia="Times New Roman" w:hAnsi="Times New Roman"/>
          <w:sz w:val="24"/>
          <w:szCs w:val="24"/>
        </w:rPr>
      </w:pPr>
      <w:r>
        <w:rPr>
          <w:rFonts w:ascii="Times New Roman" w:eastAsia="Times New Roman" w:hAnsi="Times New Roman"/>
          <w:sz w:val="24"/>
          <w:szCs w:val="24"/>
        </w:rPr>
        <w:t>C.</w:t>
      </w:r>
      <w:r>
        <w:rPr>
          <w:rFonts w:ascii="Times New Roman" w:eastAsia="Times New Roman" w:hAnsi="Times New Roman"/>
          <w:sz w:val="24"/>
          <w:szCs w:val="24"/>
        </w:rPr>
        <w:tab/>
        <w:t>Any non-routine requests to review files will be routed to the hospital’s legal counsel. If approved, such requests will be noted, including date of review, names of Practitioner files reviewed, and purpose of review.</w:t>
      </w:r>
    </w:p>
    <w:p w14:paraId="4087852C" w14:textId="77777777" w:rsidR="006D5A80" w:rsidRDefault="006D5A80" w:rsidP="004774EB">
      <w:pPr>
        <w:widowControl w:val="0"/>
        <w:autoSpaceDE w:val="0"/>
        <w:autoSpaceDN w:val="0"/>
        <w:adjustRightInd w:val="0"/>
        <w:spacing w:after="0" w:line="240" w:lineRule="auto"/>
        <w:ind w:left="2160" w:right="-720" w:hanging="720"/>
        <w:jc w:val="both"/>
        <w:rPr>
          <w:rFonts w:ascii="Times New Roman" w:eastAsia="Times New Roman" w:hAnsi="Times New Roman"/>
          <w:sz w:val="24"/>
          <w:szCs w:val="24"/>
        </w:rPr>
      </w:pPr>
    </w:p>
    <w:p w14:paraId="2A0CCEBD" w14:textId="40E805A1" w:rsidR="006D5A80" w:rsidRDefault="006D5A80" w:rsidP="006D5A80">
      <w:pPr>
        <w:widowControl w:val="0"/>
        <w:autoSpaceDE w:val="0"/>
        <w:autoSpaceDN w:val="0"/>
        <w:adjustRightInd w:val="0"/>
        <w:spacing w:after="0" w:line="240" w:lineRule="auto"/>
        <w:ind w:left="1440" w:right="-720" w:hanging="720"/>
        <w:jc w:val="both"/>
        <w:rPr>
          <w:rFonts w:ascii="Times New Roman" w:eastAsia="Times New Roman" w:hAnsi="Times New Roman"/>
          <w:sz w:val="24"/>
          <w:szCs w:val="24"/>
        </w:rPr>
      </w:pPr>
      <w:r>
        <w:rPr>
          <w:rFonts w:ascii="Times New Roman" w:eastAsia="Times New Roman" w:hAnsi="Times New Roman"/>
          <w:sz w:val="24"/>
          <w:szCs w:val="24"/>
        </w:rPr>
        <w:t>3.5.3</w:t>
      </w:r>
      <w:r>
        <w:rPr>
          <w:rFonts w:ascii="Times New Roman" w:eastAsia="Times New Roman" w:hAnsi="Times New Roman"/>
          <w:sz w:val="24"/>
          <w:szCs w:val="24"/>
        </w:rPr>
        <w:tab/>
        <w:t>Responses to Requests by Persons or Organizations Outside Hendrick Medical Center</w:t>
      </w:r>
    </w:p>
    <w:p w14:paraId="24F0B1F7" w14:textId="77777777" w:rsidR="006D5A80" w:rsidRDefault="006D5A80" w:rsidP="006D5A80">
      <w:pPr>
        <w:widowControl w:val="0"/>
        <w:autoSpaceDE w:val="0"/>
        <w:autoSpaceDN w:val="0"/>
        <w:adjustRightInd w:val="0"/>
        <w:spacing w:after="0" w:line="240" w:lineRule="auto"/>
        <w:ind w:left="1440" w:right="-720" w:hanging="720"/>
        <w:jc w:val="both"/>
        <w:rPr>
          <w:rFonts w:ascii="Times New Roman" w:eastAsia="Times New Roman" w:hAnsi="Times New Roman"/>
          <w:sz w:val="24"/>
          <w:szCs w:val="24"/>
        </w:rPr>
      </w:pPr>
    </w:p>
    <w:p w14:paraId="0E810D0E" w14:textId="36A5617F" w:rsidR="006D5A80" w:rsidRDefault="006D5A80" w:rsidP="006D5A80">
      <w:pPr>
        <w:widowControl w:val="0"/>
        <w:autoSpaceDE w:val="0"/>
        <w:autoSpaceDN w:val="0"/>
        <w:adjustRightInd w:val="0"/>
        <w:spacing w:after="0" w:line="240" w:lineRule="auto"/>
        <w:ind w:left="2160" w:right="-720" w:hanging="720"/>
        <w:jc w:val="both"/>
        <w:rPr>
          <w:rFonts w:ascii="Times New Roman" w:eastAsia="Times New Roman" w:hAnsi="Times New Roman"/>
          <w:sz w:val="24"/>
          <w:szCs w:val="24"/>
        </w:rPr>
      </w:pPr>
      <w:r>
        <w:rPr>
          <w:rFonts w:ascii="Times New Roman" w:eastAsia="Times New Roman" w:hAnsi="Times New Roman"/>
          <w:sz w:val="24"/>
          <w:szCs w:val="24"/>
        </w:rPr>
        <w:t>A.</w:t>
      </w:r>
      <w:r>
        <w:rPr>
          <w:rFonts w:ascii="Times New Roman" w:eastAsia="Times New Roman" w:hAnsi="Times New Roman"/>
          <w:sz w:val="24"/>
          <w:szCs w:val="24"/>
        </w:rPr>
        <w:tab/>
        <w:t>Requests for information from other hospitals/health care entities will receive responses with the most recent data regarding staff status, appointment and/or reappointment dates, specialty area in which privileges have been granted. This information may be provided based on a written or oral request, with or without a release from the Practitioner.</w:t>
      </w:r>
    </w:p>
    <w:p w14:paraId="019A2726" w14:textId="77777777" w:rsidR="006D5A80" w:rsidRDefault="006D5A80" w:rsidP="006D5A80">
      <w:pPr>
        <w:widowControl w:val="0"/>
        <w:autoSpaceDE w:val="0"/>
        <w:autoSpaceDN w:val="0"/>
        <w:adjustRightInd w:val="0"/>
        <w:spacing w:after="0" w:line="240" w:lineRule="auto"/>
        <w:ind w:left="2160" w:right="-720" w:hanging="720"/>
        <w:jc w:val="both"/>
        <w:rPr>
          <w:rFonts w:ascii="Times New Roman" w:eastAsia="Times New Roman" w:hAnsi="Times New Roman"/>
          <w:sz w:val="24"/>
          <w:szCs w:val="24"/>
        </w:rPr>
      </w:pPr>
    </w:p>
    <w:p w14:paraId="11DC8066" w14:textId="36284B91" w:rsidR="006D5A80" w:rsidRDefault="006D5A80" w:rsidP="006D5A80">
      <w:pPr>
        <w:widowControl w:val="0"/>
        <w:autoSpaceDE w:val="0"/>
        <w:autoSpaceDN w:val="0"/>
        <w:adjustRightInd w:val="0"/>
        <w:spacing w:after="0" w:line="240" w:lineRule="auto"/>
        <w:ind w:left="2160" w:right="-720" w:hanging="720"/>
        <w:jc w:val="both"/>
        <w:rPr>
          <w:rFonts w:ascii="Times New Roman" w:eastAsia="Times New Roman" w:hAnsi="Times New Roman"/>
          <w:sz w:val="24"/>
          <w:szCs w:val="24"/>
        </w:rPr>
      </w:pPr>
      <w:r>
        <w:rPr>
          <w:rFonts w:ascii="Times New Roman" w:eastAsia="Times New Roman" w:hAnsi="Times New Roman"/>
          <w:sz w:val="24"/>
          <w:szCs w:val="24"/>
        </w:rPr>
        <w:t>B.</w:t>
      </w:r>
      <w:r>
        <w:rPr>
          <w:rFonts w:ascii="Times New Roman" w:eastAsia="Times New Roman" w:hAnsi="Times New Roman"/>
          <w:sz w:val="24"/>
          <w:szCs w:val="24"/>
        </w:rPr>
        <w:tab/>
        <w:t>Requests for Practitioner information other than information noted above must be in writing. The request must include the reasons and a statement signed by the Practitioner specifically releasing the hospital from liability and dated within the previous six (6) months.</w:t>
      </w:r>
    </w:p>
    <w:p w14:paraId="027AA568" w14:textId="77777777" w:rsidR="006D5A80" w:rsidRDefault="006D5A80" w:rsidP="006D5A80">
      <w:pPr>
        <w:widowControl w:val="0"/>
        <w:autoSpaceDE w:val="0"/>
        <w:autoSpaceDN w:val="0"/>
        <w:adjustRightInd w:val="0"/>
        <w:spacing w:after="0" w:line="240" w:lineRule="auto"/>
        <w:ind w:left="2160" w:right="-720" w:hanging="720"/>
        <w:jc w:val="both"/>
        <w:rPr>
          <w:rFonts w:ascii="Times New Roman" w:eastAsia="Times New Roman" w:hAnsi="Times New Roman"/>
          <w:sz w:val="24"/>
          <w:szCs w:val="24"/>
        </w:rPr>
      </w:pPr>
    </w:p>
    <w:p w14:paraId="42E7C9C7" w14:textId="61771B48" w:rsidR="006D5A80" w:rsidRPr="00FE31CE" w:rsidRDefault="006D5A80" w:rsidP="006D5A80">
      <w:pPr>
        <w:widowControl w:val="0"/>
        <w:autoSpaceDE w:val="0"/>
        <w:autoSpaceDN w:val="0"/>
        <w:adjustRightInd w:val="0"/>
        <w:spacing w:after="0" w:line="240" w:lineRule="auto"/>
        <w:ind w:left="2160" w:right="-720" w:hanging="720"/>
        <w:jc w:val="both"/>
        <w:rPr>
          <w:rFonts w:ascii="Times New Roman" w:eastAsia="Times New Roman" w:hAnsi="Times New Roman"/>
          <w:sz w:val="24"/>
          <w:szCs w:val="24"/>
        </w:rPr>
      </w:pPr>
      <w:r>
        <w:rPr>
          <w:rFonts w:ascii="Times New Roman" w:eastAsia="Times New Roman" w:hAnsi="Times New Roman"/>
          <w:sz w:val="24"/>
          <w:szCs w:val="24"/>
        </w:rPr>
        <w:t>C.</w:t>
      </w:r>
      <w:r>
        <w:rPr>
          <w:rFonts w:ascii="Times New Roman" w:eastAsia="Times New Roman" w:hAnsi="Times New Roman"/>
          <w:sz w:val="24"/>
          <w:szCs w:val="24"/>
        </w:rPr>
        <w:tab/>
        <w:t>Requests for information about Practitioners whose files contain adverse information (having negative effect on a Practitioner’s membership or privileges) will be addressed according to Section 3.6.</w:t>
      </w:r>
    </w:p>
    <w:p w14:paraId="3DCC6171" w14:textId="77777777" w:rsidR="00584A0C" w:rsidRDefault="00584A0C" w:rsidP="00C4129F">
      <w:pPr>
        <w:widowControl w:val="0"/>
        <w:autoSpaceDE w:val="0"/>
        <w:autoSpaceDN w:val="0"/>
        <w:adjustRightInd w:val="0"/>
        <w:spacing w:after="0" w:line="240" w:lineRule="auto"/>
        <w:ind w:right="-720"/>
        <w:jc w:val="both"/>
        <w:rPr>
          <w:rFonts w:ascii="Times New Roman" w:eastAsia="Times New Roman" w:hAnsi="Times New Roman"/>
          <w:b/>
          <w:sz w:val="24"/>
          <w:szCs w:val="24"/>
        </w:rPr>
      </w:pPr>
    </w:p>
    <w:p w14:paraId="64C2F986" w14:textId="1552C79A" w:rsidR="00584A0C" w:rsidRPr="00584A0C" w:rsidRDefault="00584A0C" w:rsidP="00C4129F">
      <w:pPr>
        <w:widowControl w:val="0"/>
        <w:autoSpaceDE w:val="0"/>
        <w:autoSpaceDN w:val="0"/>
        <w:adjustRightInd w:val="0"/>
        <w:spacing w:after="0" w:line="240" w:lineRule="auto"/>
        <w:ind w:right="-720"/>
        <w:jc w:val="both"/>
        <w:rPr>
          <w:rFonts w:ascii="Times New Roman" w:eastAsia="Times New Roman" w:hAnsi="Times New Roman"/>
          <w:b/>
          <w:sz w:val="24"/>
          <w:szCs w:val="24"/>
        </w:rPr>
      </w:pPr>
      <w:r>
        <w:rPr>
          <w:rFonts w:ascii="Times New Roman" w:eastAsia="Times New Roman" w:hAnsi="Times New Roman"/>
          <w:b/>
          <w:sz w:val="24"/>
          <w:szCs w:val="24"/>
        </w:rPr>
        <w:t>3.6</w:t>
      </w:r>
      <w:r>
        <w:rPr>
          <w:rFonts w:ascii="Times New Roman" w:eastAsia="Times New Roman" w:hAnsi="Times New Roman"/>
          <w:b/>
          <w:sz w:val="24"/>
          <w:szCs w:val="24"/>
        </w:rPr>
        <w:tab/>
        <w:t xml:space="preserve">Responses to Requests for </w:t>
      </w:r>
      <w:r w:rsidRPr="00584A0C">
        <w:rPr>
          <w:rFonts w:ascii="Times New Roman" w:hAnsi="Times New Roman"/>
          <w:b/>
          <w:sz w:val="24"/>
          <w:szCs w:val="24"/>
        </w:rPr>
        <w:t>Information from Outside Health Care Facilities</w:t>
      </w:r>
    </w:p>
    <w:p w14:paraId="0365DD83" w14:textId="77777777" w:rsidR="00584A0C" w:rsidRDefault="00584A0C" w:rsidP="00C4129F">
      <w:pPr>
        <w:widowControl w:val="0"/>
        <w:autoSpaceDE w:val="0"/>
        <w:autoSpaceDN w:val="0"/>
        <w:adjustRightInd w:val="0"/>
        <w:spacing w:after="0" w:line="240" w:lineRule="auto"/>
        <w:ind w:right="-720"/>
        <w:jc w:val="both"/>
        <w:rPr>
          <w:rFonts w:ascii="Times New Roman" w:eastAsia="Times New Roman" w:hAnsi="Times New Roman"/>
          <w:b/>
          <w:sz w:val="24"/>
          <w:szCs w:val="24"/>
        </w:rPr>
      </w:pPr>
    </w:p>
    <w:p w14:paraId="688E2113" w14:textId="65266C94" w:rsidR="00117DFF" w:rsidRDefault="00117DFF" w:rsidP="00C4129F">
      <w:pPr>
        <w:widowControl w:val="0"/>
        <w:autoSpaceDE w:val="0"/>
        <w:autoSpaceDN w:val="0"/>
        <w:adjustRightInd w:val="0"/>
        <w:spacing w:after="0" w:line="240" w:lineRule="auto"/>
        <w:ind w:right="-720"/>
        <w:jc w:val="both"/>
        <w:rPr>
          <w:rFonts w:ascii="Times New Roman" w:eastAsia="Times New Roman" w:hAnsi="Times New Roman"/>
          <w:sz w:val="24"/>
          <w:szCs w:val="24"/>
        </w:rPr>
      </w:pPr>
      <w:r>
        <w:rPr>
          <w:rFonts w:ascii="Times New Roman" w:eastAsia="Times New Roman" w:hAnsi="Times New Roman"/>
          <w:sz w:val="24"/>
          <w:szCs w:val="24"/>
        </w:rPr>
        <w:t xml:space="preserve">Responses will be provided to requests for information about Medical Staff and </w:t>
      </w:r>
      <w:r w:rsidR="00DA31E7">
        <w:rPr>
          <w:rFonts w:ascii="Times New Roman" w:hAnsi="Times New Roman"/>
          <w:sz w:val="24"/>
          <w:szCs w:val="24"/>
        </w:rPr>
        <w:t xml:space="preserve">Advanced Practice Providers </w:t>
      </w:r>
      <w:r>
        <w:rPr>
          <w:rFonts w:ascii="Times New Roman" w:eastAsia="Times New Roman" w:hAnsi="Times New Roman"/>
          <w:sz w:val="24"/>
          <w:szCs w:val="24"/>
        </w:rPr>
        <w:t>Staff members who have or have had membership and/or clinical privileges.</w:t>
      </w:r>
    </w:p>
    <w:p w14:paraId="6C95A4C7" w14:textId="77777777" w:rsidR="00117DFF" w:rsidRPr="00117DFF" w:rsidRDefault="00117DFF" w:rsidP="00C4129F">
      <w:pPr>
        <w:widowControl w:val="0"/>
        <w:autoSpaceDE w:val="0"/>
        <w:autoSpaceDN w:val="0"/>
        <w:adjustRightInd w:val="0"/>
        <w:spacing w:after="0" w:line="240" w:lineRule="auto"/>
        <w:ind w:right="-720"/>
        <w:jc w:val="both"/>
        <w:rPr>
          <w:rFonts w:ascii="Times New Roman" w:eastAsia="Times New Roman" w:hAnsi="Times New Roman"/>
          <w:sz w:val="24"/>
          <w:szCs w:val="24"/>
        </w:rPr>
      </w:pPr>
    </w:p>
    <w:p w14:paraId="79AEF6E1" w14:textId="7301E130" w:rsidR="00584A0C" w:rsidRDefault="00584A0C" w:rsidP="00584A0C">
      <w:pPr>
        <w:widowControl w:val="0"/>
        <w:autoSpaceDE w:val="0"/>
        <w:autoSpaceDN w:val="0"/>
        <w:adjustRightInd w:val="0"/>
        <w:spacing w:after="0" w:line="240" w:lineRule="auto"/>
        <w:ind w:left="1440" w:right="-720" w:hanging="720"/>
        <w:jc w:val="both"/>
        <w:rPr>
          <w:rFonts w:ascii="Times New Roman" w:hAnsi="Times New Roman"/>
          <w:sz w:val="24"/>
          <w:szCs w:val="24"/>
        </w:rPr>
      </w:pPr>
      <w:r>
        <w:rPr>
          <w:rFonts w:ascii="Times New Roman" w:eastAsia="Times New Roman" w:hAnsi="Times New Roman"/>
          <w:sz w:val="24"/>
          <w:szCs w:val="24"/>
        </w:rPr>
        <w:t>3.6.1</w:t>
      </w:r>
      <w:r>
        <w:rPr>
          <w:rFonts w:ascii="Times New Roman" w:eastAsia="Times New Roman" w:hAnsi="Times New Roman"/>
          <w:sz w:val="24"/>
          <w:szCs w:val="24"/>
        </w:rPr>
        <w:tab/>
      </w:r>
      <w:r w:rsidRPr="00584A0C">
        <w:rPr>
          <w:rFonts w:ascii="Times New Roman" w:hAnsi="Times New Roman"/>
          <w:sz w:val="24"/>
          <w:szCs w:val="24"/>
        </w:rPr>
        <w:t>Requests from an outside health care facility for information regarding quality of care issues of a past or present member of the Medical Staff of Hendrick Medical Center will be</w:t>
      </w:r>
      <w:r>
        <w:rPr>
          <w:rFonts w:ascii="Times New Roman" w:eastAsia="Times New Roman" w:hAnsi="Times New Roman"/>
          <w:sz w:val="24"/>
          <w:szCs w:val="24"/>
        </w:rPr>
        <w:t xml:space="preserve"> </w:t>
      </w:r>
      <w:r w:rsidRPr="00584A0C">
        <w:rPr>
          <w:rFonts w:ascii="Times New Roman" w:hAnsi="Times New Roman"/>
          <w:sz w:val="24"/>
          <w:szCs w:val="24"/>
        </w:rPr>
        <w:t>forwarded to, and handled by, an authorized representative or member of a Medical Peer</w:t>
      </w:r>
      <w:r>
        <w:rPr>
          <w:rFonts w:ascii="Times New Roman" w:eastAsia="Times New Roman" w:hAnsi="Times New Roman"/>
          <w:sz w:val="24"/>
          <w:szCs w:val="24"/>
        </w:rPr>
        <w:t xml:space="preserve"> </w:t>
      </w:r>
      <w:r w:rsidRPr="00584A0C">
        <w:rPr>
          <w:rFonts w:ascii="Times New Roman" w:hAnsi="Times New Roman"/>
          <w:sz w:val="24"/>
          <w:szCs w:val="24"/>
        </w:rPr>
        <w:t>Review Committee of Hendrick Medical Center, which may include the Credentials</w:t>
      </w:r>
      <w:r>
        <w:rPr>
          <w:rFonts w:ascii="Times New Roman" w:eastAsia="Times New Roman" w:hAnsi="Times New Roman"/>
          <w:sz w:val="24"/>
          <w:szCs w:val="24"/>
        </w:rPr>
        <w:t xml:space="preserve"> </w:t>
      </w:r>
      <w:r w:rsidRPr="00584A0C">
        <w:rPr>
          <w:rFonts w:ascii="Times New Roman" w:hAnsi="Times New Roman"/>
          <w:sz w:val="24"/>
          <w:szCs w:val="24"/>
        </w:rPr>
        <w:t xml:space="preserve">Committee and/or Medical Executive Committee. The Medical Staff </w:t>
      </w:r>
      <w:r w:rsidR="00117DFF">
        <w:rPr>
          <w:rFonts w:ascii="Times New Roman" w:hAnsi="Times New Roman"/>
          <w:sz w:val="24"/>
          <w:szCs w:val="24"/>
        </w:rPr>
        <w:t xml:space="preserve">Services department </w:t>
      </w:r>
      <w:r w:rsidRPr="00584A0C">
        <w:rPr>
          <w:rFonts w:ascii="Times New Roman" w:hAnsi="Times New Roman"/>
          <w:sz w:val="24"/>
          <w:szCs w:val="24"/>
        </w:rPr>
        <w:t xml:space="preserve">will be considered an authorized representative of a Medical Peer Review Committee when undertaking such activities on behalf of such Committee. </w:t>
      </w:r>
      <w:r w:rsidR="00117DFF">
        <w:rPr>
          <w:rFonts w:ascii="Times New Roman" w:hAnsi="Times New Roman"/>
          <w:sz w:val="24"/>
          <w:szCs w:val="24"/>
        </w:rPr>
        <w:t>Requests will be reviewed to determine the following:</w:t>
      </w:r>
    </w:p>
    <w:p w14:paraId="713D4FFC" w14:textId="77777777" w:rsidR="00117DFF" w:rsidRDefault="00117DFF" w:rsidP="00584A0C">
      <w:pPr>
        <w:widowControl w:val="0"/>
        <w:autoSpaceDE w:val="0"/>
        <w:autoSpaceDN w:val="0"/>
        <w:adjustRightInd w:val="0"/>
        <w:spacing w:after="0" w:line="240" w:lineRule="auto"/>
        <w:ind w:left="1440" w:right="-720" w:hanging="720"/>
        <w:jc w:val="both"/>
        <w:rPr>
          <w:rFonts w:ascii="Times New Roman" w:hAnsi="Times New Roman"/>
          <w:sz w:val="24"/>
          <w:szCs w:val="24"/>
        </w:rPr>
      </w:pPr>
    </w:p>
    <w:p w14:paraId="6481B95A" w14:textId="1CAAA32A" w:rsidR="00117DFF" w:rsidRDefault="00117DFF" w:rsidP="00117DFF">
      <w:pPr>
        <w:widowControl w:val="0"/>
        <w:autoSpaceDE w:val="0"/>
        <w:autoSpaceDN w:val="0"/>
        <w:adjustRightInd w:val="0"/>
        <w:spacing w:after="0" w:line="240" w:lineRule="auto"/>
        <w:ind w:left="2160" w:right="-720" w:hanging="720"/>
        <w:jc w:val="both"/>
        <w:rPr>
          <w:rFonts w:ascii="Times New Roman" w:eastAsia="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W</w:t>
      </w:r>
      <w:r w:rsidR="00584A0C" w:rsidRPr="00117DFF">
        <w:rPr>
          <w:rFonts w:ascii="Times New Roman" w:hAnsi="Times New Roman"/>
          <w:sz w:val="24"/>
          <w:szCs w:val="24"/>
        </w:rPr>
        <w:t xml:space="preserve">hether </w:t>
      </w:r>
      <w:r w:rsidR="00FE31CE">
        <w:rPr>
          <w:rFonts w:ascii="Times New Roman" w:hAnsi="Times New Roman"/>
          <w:sz w:val="24"/>
          <w:szCs w:val="24"/>
        </w:rPr>
        <w:t xml:space="preserve">the </w:t>
      </w:r>
      <w:r w:rsidR="00584A0C" w:rsidRPr="00117DFF">
        <w:rPr>
          <w:rFonts w:ascii="Times New Roman" w:hAnsi="Times New Roman"/>
          <w:sz w:val="24"/>
          <w:szCs w:val="24"/>
        </w:rPr>
        <w:t>request</w:t>
      </w:r>
      <w:r w:rsidR="00FE31CE">
        <w:rPr>
          <w:rFonts w:ascii="Times New Roman" w:hAnsi="Times New Roman"/>
          <w:sz w:val="24"/>
          <w:szCs w:val="24"/>
        </w:rPr>
        <w:t xml:space="preserve"> is</w:t>
      </w:r>
      <w:r w:rsidR="00584A0C" w:rsidRPr="00117DFF">
        <w:rPr>
          <w:rFonts w:ascii="Times New Roman" w:hAnsi="Times New Roman"/>
          <w:sz w:val="24"/>
          <w:szCs w:val="24"/>
        </w:rPr>
        <w:t xml:space="preserve"> being made by a Medical Peer Review Committee (as defined</w:t>
      </w:r>
      <w:r>
        <w:rPr>
          <w:rFonts w:ascii="Times New Roman" w:eastAsia="Times New Roman" w:hAnsi="Times New Roman"/>
          <w:sz w:val="24"/>
          <w:szCs w:val="24"/>
        </w:rPr>
        <w:t xml:space="preserve"> </w:t>
      </w:r>
      <w:r w:rsidR="00584A0C" w:rsidRPr="00117DFF">
        <w:rPr>
          <w:rFonts w:ascii="Times New Roman" w:hAnsi="Times New Roman"/>
          <w:sz w:val="24"/>
          <w:szCs w:val="24"/>
        </w:rPr>
        <w:t xml:space="preserve">by law) or an authorized representative of such a Medical Peer Review Committee; and </w:t>
      </w:r>
    </w:p>
    <w:p w14:paraId="14E8614C" w14:textId="77777777" w:rsidR="00117DFF" w:rsidRDefault="00117DFF" w:rsidP="00117DFF">
      <w:pPr>
        <w:widowControl w:val="0"/>
        <w:autoSpaceDE w:val="0"/>
        <w:autoSpaceDN w:val="0"/>
        <w:adjustRightInd w:val="0"/>
        <w:spacing w:after="0" w:line="240" w:lineRule="auto"/>
        <w:ind w:left="2160" w:right="-720" w:hanging="720"/>
        <w:jc w:val="both"/>
        <w:rPr>
          <w:rFonts w:ascii="Times New Roman" w:eastAsia="Times New Roman" w:hAnsi="Times New Roman"/>
          <w:sz w:val="24"/>
          <w:szCs w:val="24"/>
        </w:rPr>
      </w:pPr>
    </w:p>
    <w:p w14:paraId="2E554D5F" w14:textId="76CB17DE" w:rsidR="00584A0C" w:rsidRDefault="00117DFF" w:rsidP="00117DFF">
      <w:pPr>
        <w:widowControl w:val="0"/>
        <w:autoSpaceDE w:val="0"/>
        <w:autoSpaceDN w:val="0"/>
        <w:adjustRightInd w:val="0"/>
        <w:spacing w:after="0" w:line="240" w:lineRule="auto"/>
        <w:ind w:left="2160" w:right="-720" w:hanging="720"/>
        <w:jc w:val="both"/>
        <w:rPr>
          <w:rFonts w:ascii="Times New Roman" w:hAnsi="Times New Roman"/>
          <w:sz w:val="24"/>
          <w:szCs w:val="24"/>
        </w:rPr>
      </w:pPr>
      <w:r>
        <w:rPr>
          <w:rFonts w:ascii="Times New Roman" w:eastAsia="Times New Roman" w:hAnsi="Times New Roman"/>
          <w:sz w:val="24"/>
          <w:szCs w:val="24"/>
        </w:rPr>
        <w:t>B.</w:t>
      </w:r>
      <w:r>
        <w:rPr>
          <w:rFonts w:ascii="Times New Roman" w:eastAsia="Times New Roman" w:hAnsi="Times New Roman"/>
          <w:sz w:val="24"/>
          <w:szCs w:val="24"/>
        </w:rPr>
        <w:tab/>
        <w:t>W</w:t>
      </w:r>
      <w:r w:rsidR="00584A0C" w:rsidRPr="00117DFF">
        <w:rPr>
          <w:rFonts w:ascii="Times New Roman" w:hAnsi="Times New Roman"/>
          <w:sz w:val="24"/>
          <w:szCs w:val="24"/>
        </w:rPr>
        <w:t>hether the involved physician, about whom such request is being made, has authorized</w:t>
      </w:r>
      <w:r>
        <w:rPr>
          <w:rFonts w:ascii="Times New Roman" w:eastAsia="Times New Roman" w:hAnsi="Times New Roman"/>
          <w:sz w:val="24"/>
          <w:szCs w:val="24"/>
        </w:rPr>
        <w:t xml:space="preserve"> </w:t>
      </w:r>
      <w:r w:rsidR="00584A0C" w:rsidRPr="00117DFF">
        <w:rPr>
          <w:rFonts w:ascii="Times New Roman" w:hAnsi="Times New Roman"/>
          <w:sz w:val="24"/>
          <w:szCs w:val="24"/>
        </w:rPr>
        <w:t>the requesting health care facility to secure the requested information.</w:t>
      </w:r>
    </w:p>
    <w:p w14:paraId="685FA47F" w14:textId="77777777" w:rsidR="00117DFF" w:rsidRDefault="00117DFF" w:rsidP="00117DFF">
      <w:pPr>
        <w:widowControl w:val="0"/>
        <w:autoSpaceDE w:val="0"/>
        <w:autoSpaceDN w:val="0"/>
        <w:adjustRightInd w:val="0"/>
        <w:spacing w:after="0" w:line="240" w:lineRule="auto"/>
        <w:ind w:left="2160" w:right="-720" w:hanging="720"/>
        <w:jc w:val="both"/>
        <w:rPr>
          <w:rFonts w:ascii="Times New Roman" w:eastAsia="Times New Roman" w:hAnsi="Times New Roman"/>
          <w:sz w:val="24"/>
          <w:szCs w:val="24"/>
        </w:rPr>
      </w:pPr>
    </w:p>
    <w:p w14:paraId="24E991DC" w14:textId="2A18749E" w:rsidR="00584A0C" w:rsidRDefault="00117DFF" w:rsidP="00117DFF">
      <w:pPr>
        <w:widowControl w:val="0"/>
        <w:autoSpaceDE w:val="0"/>
        <w:autoSpaceDN w:val="0"/>
        <w:adjustRightInd w:val="0"/>
        <w:spacing w:after="0" w:line="240" w:lineRule="auto"/>
        <w:ind w:left="1440" w:right="-720" w:hanging="720"/>
        <w:jc w:val="both"/>
        <w:rPr>
          <w:rFonts w:ascii="Times New Roman" w:hAnsi="Times New Roman"/>
          <w:sz w:val="24"/>
          <w:szCs w:val="24"/>
        </w:rPr>
      </w:pPr>
      <w:r>
        <w:rPr>
          <w:rFonts w:ascii="Times New Roman" w:eastAsia="Times New Roman" w:hAnsi="Times New Roman"/>
          <w:sz w:val="24"/>
          <w:szCs w:val="24"/>
        </w:rPr>
        <w:t>3.6.2</w:t>
      </w:r>
      <w:r>
        <w:rPr>
          <w:rFonts w:ascii="Times New Roman" w:eastAsia="Times New Roman" w:hAnsi="Times New Roman"/>
          <w:sz w:val="24"/>
          <w:szCs w:val="24"/>
        </w:rPr>
        <w:tab/>
      </w:r>
      <w:r w:rsidR="00584A0C" w:rsidRPr="00117DFF">
        <w:rPr>
          <w:rFonts w:ascii="Times New Roman" w:hAnsi="Times New Roman"/>
          <w:sz w:val="24"/>
          <w:szCs w:val="24"/>
        </w:rPr>
        <w:t xml:space="preserve">Providing the request is from a Medical Peer Review Committee and providing the involved physician has authorized the release of the requested information, the proper </w:t>
      </w:r>
      <w:r w:rsidR="00584A0C" w:rsidRPr="00117DFF">
        <w:rPr>
          <w:rFonts w:ascii="Times New Roman" w:hAnsi="Times New Roman"/>
          <w:sz w:val="24"/>
          <w:szCs w:val="24"/>
        </w:rPr>
        <w:lastRenderedPageBreak/>
        <w:t>Medical Peer Review Committee, or authorized agent thereof, of Hendrick Medical Center, will disclose the requested information, to the extent that it is reasonably available, to the Medical Peer Review Committee of the requesting health care facility, or one acting on its behalf.</w:t>
      </w:r>
    </w:p>
    <w:p w14:paraId="073EAB17" w14:textId="77777777" w:rsidR="00117DFF" w:rsidRDefault="00117DFF" w:rsidP="00117DFF">
      <w:pPr>
        <w:widowControl w:val="0"/>
        <w:autoSpaceDE w:val="0"/>
        <w:autoSpaceDN w:val="0"/>
        <w:adjustRightInd w:val="0"/>
        <w:spacing w:after="0" w:line="240" w:lineRule="auto"/>
        <w:ind w:left="1440" w:right="-720" w:hanging="720"/>
        <w:jc w:val="both"/>
        <w:rPr>
          <w:rFonts w:ascii="Times New Roman" w:hAnsi="Times New Roman"/>
          <w:sz w:val="24"/>
          <w:szCs w:val="24"/>
        </w:rPr>
      </w:pPr>
    </w:p>
    <w:p w14:paraId="4D2498E1" w14:textId="0E0B72FD" w:rsidR="00584A0C" w:rsidRDefault="00117DFF" w:rsidP="00117DFF">
      <w:pPr>
        <w:widowControl w:val="0"/>
        <w:autoSpaceDE w:val="0"/>
        <w:autoSpaceDN w:val="0"/>
        <w:adjustRightInd w:val="0"/>
        <w:spacing w:after="0" w:line="240" w:lineRule="auto"/>
        <w:ind w:left="1440" w:right="-720" w:hanging="720"/>
        <w:jc w:val="both"/>
        <w:rPr>
          <w:rFonts w:ascii="Times New Roman" w:hAnsi="Times New Roman"/>
          <w:sz w:val="24"/>
          <w:szCs w:val="24"/>
        </w:rPr>
      </w:pPr>
      <w:r>
        <w:rPr>
          <w:rFonts w:ascii="Times New Roman" w:eastAsia="Times New Roman" w:hAnsi="Times New Roman"/>
          <w:sz w:val="24"/>
          <w:szCs w:val="24"/>
        </w:rPr>
        <w:t>3.6.3</w:t>
      </w:r>
      <w:r>
        <w:rPr>
          <w:rFonts w:ascii="Times New Roman" w:eastAsia="Times New Roman" w:hAnsi="Times New Roman"/>
          <w:sz w:val="24"/>
          <w:szCs w:val="24"/>
        </w:rPr>
        <w:tab/>
      </w:r>
      <w:r w:rsidR="00584A0C" w:rsidRPr="00117DFF">
        <w:rPr>
          <w:rFonts w:ascii="Times New Roman" w:hAnsi="Times New Roman"/>
          <w:sz w:val="24"/>
          <w:szCs w:val="24"/>
        </w:rPr>
        <w:t>If it cannot be determined that the request is from a Medical Peer Review Committee or that the involved physician has authorized the release of the requested information, then no quality of care information will be provided and the requesting party will be contacted, in writing, asking it to confirm that the request is being made by, or on behalf of, a Medical Peer Review Committee.</w:t>
      </w:r>
    </w:p>
    <w:p w14:paraId="6846FAA5" w14:textId="77777777" w:rsidR="00117DFF" w:rsidRDefault="00117DFF" w:rsidP="00117DFF">
      <w:pPr>
        <w:widowControl w:val="0"/>
        <w:autoSpaceDE w:val="0"/>
        <w:autoSpaceDN w:val="0"/>
        <w:adjustRightInd w:val="0"/>
        <w:spacing w:after="0" w:line="240" w:lineRule="auto"/>
        <w:ind w:left="1440" w:right="-720" w:hanging="720"/>
        <w:jc w:val="both"/>
        <w:rPr>
          <w:rFonts w:ascii="Times New Roman" w:hAnsi="Times New Roman"/>
          <w:sz w:val="24"/>
          <w:szCs w:val="24"/>
        </w:rPr>
      </w:pPr>
    </w:p>
    <w:p w14:paraId="5AC683BF" w14:textId="4B05E0BC" w:rsidR="00584A0C" w:rsidRPr="00117DFF" w:rsidRDefault="00117DFF" w:rsidP="00117DFF">
      <w:pPr>
        <w:widowControl w:val="0"/>
        <w:autoSpaceDE w:val="0"/>
        <w:autoSpaceDN w:val="0"/>
        <w:adjustRightInd w:val="0"/>
        <w:spacing w:after="0" w:line="240" w:lineRule="auto"/>
        <w:ind w:left="1440" w:right="-720" w:hanging="720"/>
        <w:jc w:val="both"/>
        <w:rPr>
          <w:rFonts w:ascii="Times New Roman" w:eastAsia="Times New Roman" w:hAnsi="Times New Roman"/>
          <w:sz w:val="24"/>
          <w:szCs w:val="24"/>
        </w:rPr>
      </w:pPr>
      <w:r>
        <w:rPr>
          <w:rFonts w:ascii="Times New Roman" w:hAnsi="Times New Roman"/>
          <w:sz w:val="24"/>
          <w:szCs w:val="24"/>
        </w:rPr>
        <w:t>3.6.4</w:t>
      </w:r>
      <w:r>
        <w:rPr>
          <w:rFonts w:ascii="Times New Roman" w:hAnsi="Times New Roman"/>
          <w:sz w:val="24"/>
          <w:szCs w:val="24"/>
        </w:rPr>
        <w:tab/>
      </w:r>
      <w:r w:rsidR="00584A0C" w:rsidRPr="00117DFF">
        <w:rPr>
          <w:rFonts w:ascii="Times New Roman" w:hAnsi="Times New Roman"/>
          <w:sz w:val="24"/>
          <w:szCs w:val="24"/>
        </w:rPr>
        <w:t>Upon receipt of written confirmation that the request is being made by a Medical Peer</w:t>
      </w:r>
      <w:r>
        <w:rPr>
          <w:rFonts w:ascii="Times New Roman" w:eastAsia="Times New Roman" w:hAnsi="Times New Roman"/>
          <w:sz w:val="24"/>
          <w:szCs w:val="24"/>
        </w:rPr>
        <w:t xml:space="preserve"> </w:t>
      </w:r>
      <w:r w:rsidR="00584A0C" w:rsidRPr="00117DFF">
        <w:rPr>
          <w:rFonts w:ascii="Times New Roman" w:hAnsi="Times New Roman"/>
          <w:sz w:val="24"/>
          <w:szCs w:val="24"/>
        </w:rPr>
        <w:t xml:space="preserve">Review Committee, or an authorized agent thereof, and </w:t>
      </w:r>
      <w:r>
        <w:rPr>
          <w:rFonts w:ascii="Times New Roman" w:hAnsi="Times New Roman"/>
          <w:sz w:val="24"/>
          <w:szCs w:val="24"/>
        </w:rPr>
        <w:t xml:space="preserve">that the involved physician has </w:t>
      </w:r>
      <w:r w:rsidR="00584A0C" w:rsidRPr="00117DFF">
        <w:rPr>
          <w:rFonts w:ascii="Times New Roman" w:hAnsi="Times New Roman"/>
          <w:sz w:val="24"/>
          <w:szCs w:val="24"/>
        </w:rPr>
        <w:t>authorized the release of the requested information,</w:t>
      </w:r>
      <w:r>
        <w:rPr>
          <w:rFonts w:ascii="Times New Roman" w:hAnsi="Times New Roman"/>
          <w:sz w:val="24"/>
          <w:szCs w:val="24"/>
        </w:rPr>
        <w:t xml:space="preserve"> the proper Medical Peer Review </w:t>
      </w:r>
      <w:r w:rsidR="00584A0C" w:rsidRPr="00117DFF">
        <w:rPr>
          <w:rFonts w:ascii="Times New Roman" w:hAnsi="Times New Roman"/>
          <w:sz w:val="24"/>
          <w:szCs w:val="24"/>
        </w:rPr>
        <w:t>Committee, or authorized agent thereof, of Hendrick M</w:t>
      </w:r>
      <w:r>
        <w:rPr>
          <w:rFonts w:ascii="Times New Roman" w:hAnsi="Times New Roman"/>
          <w:sz w:val="24"/>
          <w:szCs w:val="24"/>
        </w:rPr>
        <w:t xml:space="preserve">edical Center will disclose the </w:t>
      </w:r>
      <w:r w:rsidR="00584A0C" w:rsidRPr="00117DFF">
        <w:rPr>
          <w:rFonts w:ascii="Times New Roman" w:hAnsi="Times New Roman"/>
          <w:sz w:val="24"/>
          <w:szCs w:val="24"/>
        </w:rPr>
        <w:t>requested information, to the extent it is reasonably available, to the Medical Peer Review Committee of the requesting health care facility, or one acting on its behalf.</w:t>
      </w:r>
    </w:p>
    <w:p w14:paraId="18DC0D3D" w14:textId="77777777" w:rsidR="00584A0C" w:rsidRDefault="00584A0C" w:rsidP="00C4129F">
      <w:pPr>
        <w:widowControl w:val="0"/>
        <w:autoSpaceDE w:val="0"/>
        <w:autoSpaceDN w:val="0"/>
        <w:adjustRightInd w:val="0"/>
        <w:spacing w:after="0" w:line="240" w:lineRule="auto"/>
        <w:ind w:right="-720"/>
        <w:jc w:val="both"/>
        <w:rPr>
          <w:rFonts w:ascii="Times New Roman" w:eastAsia="Times New Roman" w:hAnsi="Times New Roman"/>
          <w:b/>
          <w:sz w:val="24"/>
          <w:szCs w:val="24"/>
        </w:rPr>
      </w:pPr>
    </w:p>
    <w:p w14:paraId="04530F7E" w14:textId="017631D8" w:rsidR="009A5E3F" w:rsidRDefault="009A5E3F" w:rsidP="00C4129F">
      <w:pPr>
        <w:widowControl w:val="0"/>
        <w:autoSpaceDE w:val="0"/>
        <w:autoSpaceDN w:val="0"/>
        <w:adjustRightInd w:val="0"/>
        <w:spacing w:after="0" w:line="240" w:lineRule="auto"/>
        <w:ind w:right="-720"/>
        <w:jc w:val="both"/>
        <w:rPr>
          <w:rFonts w:ascii="Times New Roman" w:eastAsia="Times New Roman" w:hAnsi="Times New Roman"/>
          <w:b/>
          <w:sz w:val="24"/>
          <w:szCs w:val="24"/>
        </w:rPr>
      </w:pPr>
      <w:r>
        <w:rPr>
          <w:rFonts w:ascii="Times New Roman" w:eastAsia="Times New Roman" w:hAnsi="Times New Roman"/>
          <w:b/>
          <w:sz w:val="24"/>
          <w:szCs w:val="24"/>
        </w:rPr>
        <w:t>3.</w:t>
      </w:r>
      <w:r w:rsidR="00584A0C">
        <w:rPr>
          <w:rFonts w:ascii="Times New Roman" w:eastAsia="Times New Roman" w:hAnsi="Times New Roman"/>
          <w:b/>
          <w:sz w:val="24"/>
          <w:szCs w:val="24"/>
        </w:rPr>
        <w:t>7</w:t>
      </w:r>
      <w:r>
        <w:rPr>
          <w:rFonts w:ascii="Times New Roman" w:eastAsia="Times New Roman" w:hAnsi="Times New Roman"/>
          <w:b/>
          <w:sz w:val="24"/>
          <w:szCs w:val="24"/>
        </w:rPr>
        <w:tab/>
      </w:r>
      <w:r w:rsidR="00C4129F">
        <w:rPr>
          <w:rFonts w:ascii="Times New Roman" w:eastAsia="Times New Roman" w:hAnsi="Times New Roman"/>
          <w:b/>
          <w:sz w:val="24"/>
          <w:szCs w:val="24"/>
        </w:rPr>
        <w:t>Establishing Criteria to Support Requests for New Technology, Procedures and/or Privileges</w:t>
      </w:r>
    </w:p>
    <w:p w14:paraId="209F9B13" w14:textId="77777777" w:rsidR="00C4129F" w:rsidRDefault="00C4129F" w:rsidP="00C4129F">
      <w:pPr>
        <w:widowControl w:val="0"/>
        <w:autoSpaceDE w:val="0"/>
        <w:autoSpaceDN w:val="0"/>
        <w:adjustRightInd w:val="0"/>
        <w:spacing w:after="0" w:line="240" w:lineRule="auto"/>
        <w:ind w:right="-720"/>
        <w:jc w:val="both"/>
        <w:rPr>
          <w:rFonts w:ascii="Times New Roman" w:eastAsia="Times New Roman" w:hAnsi="Times New Roman"/>
          <w:b/>
          <w:sz w:val="24"/>
          <w:szCs w:val="24"/>
        </w:rPr>
      </w:pPr>
    </w:p>
    <w:p w14:paraId="5D60412C" w14:textId="3EA9F516" w:rsidR="00C4129F" w:rsidRDefault="00C4129F" w:rsidP="00C4129F">
      <w:pPr>
        <w:widowControl w:val="0"/>
        <w:autoSpaceDE w:val="0"/>
        <w:autoSpaceDN w:val="0"/>
        <w:adjustRightInd w:val="0"/>
        <w:spacing w:after="0" w:line="240" w:lineRule="auto"/>
        <w:ind w:left="720" w:right="-720"/>
        <w:jc w:val="both"/>
        <w:rPr>
          <w:rFonts w:ascii="Times New Roman" w:eastAsia="Times New Roman" w:hAnsi="Times New Roman"/>
          <w:sz w:val="24"/>
          <w:szCs w:val="24"/>
        </w:rPr>
      </w:pPr>
      <w:r>
        <w:rPr>
          <w:rFonts w:ascii="Times New Roman" w:eastAsia="Times New Roman" w:hAnsi="Times New Roman"/>
          <w:sz w:val="24"/>
          <w:szCs w:val="24"/>
        </w:rPr>
        <w:t>Refer to</w:t>
      </w:r>
      <w:r w:rsidR="002761AE">
        <w:rPr>
          <w:rFonts w:ascii="Times New Roman" w:eastAsia="Times New Roman" w:hAnsi="Times New Roman"/>
          <w:sz w:val="24"/>
          <w:szCs w:val="24"/>
        </w:rPr>
        <w:t xml:space="preserve"> Medical Staff policy</w:t>
      </w:r>
      <w:r w:rsidR="00B95810">
        <w:rPr>
          <w:rFonts w:ascii="Times New Roman" w:eastAsia="Times New Roman" w:hAnsi="Times New Roman"/>
          <w:sz w:val="24"/>
          <w:szCs w:val="24"/>
        </w:rPr>
        <w:t xml:space="preserve"> for establishing criteria to support requests for new technology, new procedures, and/or new privileges</w:t>
      </w:r>
      <w:r>
        <w:rPr>
          <w:rFonts w:ascii="Times New Roman" w:eastAsia="Times New Roman" w:hAnsi="Times New Roman"/>
          <w:sz w:val="24"/>
          <w:szCs w:val="24"/>
        </w:rPr>
        <w:t xml:space="preserve">. </w:t>
      </w:r>
    </w:p>
    <w:p w14:paraId="4F8533B2" w14:textId="77777777" w:rsidR="00C4129F" w:rsidRDefault="00C4129F" w:rsidP="00C4129F">
      <w:pPr>
        <w:widowControl w:val="0"/>
        <w:autoSpaceDE w:val="0"/>
        <w:autoSpaceDN w:val="0"/>
        <w:adjustRightInd w:val="0"/>
        <w:spacing w:after="0" w:line="240" w:lineRule="auto"/>
        <w:ind w:left="720" w:right="-720"/>
        <w:jc w:val="both"/>
        <w:rPr>
          <w:rFonts w:ascii="Times New Roman" w:eastAsia="Times New Roman" w:hAnsi="Times New Roman"/>
          <w:sz w:val="24"/>
          <w:szCs w:val="24"/>
        </w:rPr>
      </w:pPr>
    </w:p>
    <w:p w14:paraId="441D026A" w14:textId="0E20469B" w:rsidR="00C4129F" w:rsidRDefault="00C4129F" w:rsidP="00C4129F">
      <w:pPr>
        <w:widowControl w:val="0"/>
        <w:autoSpaceDE w:val="0"/>
        <w:autoSpaceDN w:val="0"/>
        <w:adjustRightInd w:val="0"/>
        <w:spacing w:after="0" w:line="240" w:lineRule="auto"/>
        <w:ind w:right="-720"/>
        <w:jc w:val="both"/>
        <w:rPr>
          <w:rFonts w:ascii="Times New Roman" w:eastAsia="Times New Roman" w:hAnsi="Times New Roman"/>
          <w:b/>
          <w:sz w:val="24"/>
          <w:szCs w:val="24"/>
        </w:rPr>
      </w:pPr>
      <w:r>
        <w:rPr>
          <w:rFonts w:ascii="Times New Roman" w:eastAsia="Times New Roman" w:hAnsi="Times New Roman"/>
          <w:b/>
          <w:sz w:val="24"/>
          <w:szCs w:val="24"/>
        </w:rPr>
        <w:t>3.</w:t>
      </w:r>
      <w:r w:rsidR="00584A0C">
        <w:rPr>
          <w:rFonts w:ascii="Times New Roman" w:eastAsia="Times New Roman" w:hAnsi="Times New Roman"/>
          <w:b/>
          <w:sz w:val="24"/>
          <w:szCs w:val="24"/>
        </w:rPr>
        <w:t>8</w:t>
      </w:r>
      <w:r>
        <w:rPr>
          <w:rFonts w:ascii="Times New Roman" w:eastAsia="Times New Roman" w:hAnsi="Times New Roman"/>
          <w:b/>
          <w:sz w:val="24"/>
          <w:szCs w:val="24"/>
        </w:rPr>
        <w:tab/>
        <w:t xml:space="preserve">Credentialing and/or Privileging for </w:t>
      </w:r>
      <w:r w:rsidR="00DA31E7">
        <w:rPr>
          <w:rFonts w:ascii="Times New Roman" w:hAnsi="Times New Roman"/>
          <w:sz w:val="24"/>
          <w:szCs w:val="24"/>
        </w:rPr>
        <w:t>Advanced Practice Providers</w:t>
      </w:r>
      <w:r>
        <w:rPr>
          <w:rFonts w:ascii="Times New Roman" w:eastAsia="Times New Roman" w:hAnsi="Times New Roman"/>
          <w:b/>
          <w:sz w:val="24"/>
          <w:szCs w:val="24"/>
        </w:rPr>
        <w:t>.</w:t>
      </w:r>
    </w:p>
    <w:p w14:paraId="27F272AD" w14:textId="77777777" w:rsidR="00C4129F" w:rsidRDefault="00C4129F" w:rsidP="00C4129F">
      <w:pPr>
        <w:widowControl w:val="0"/>
        <w:autoSpaceDE w:val="0"/>
        <w:autoSpaceDN w:val="0"/>
        <w:adjustRightInd w:val="0"/>
        <w:spacing w:after="0" w:line="240" w:lineRule="auto"/>
        <w:ind w:right="-720"/>
        <w:jc w:val="both"/>
        <w:rPr>
          <w:rFonts w:ascii="Times New Roman" w:eastAsia="Times New Roman" w:hAnsi="Times New Roman"/>
          <w:b/>
          <w:sz w:val="24"/>
          <w:szCs w:val="24"/>
        </w:rPr>
      </w:pPr>
    </w:p>
    <w:p w14:paraId="227FE91D" w14:textId="4134D3C2" w:rsidR="00C4129F" w:rsidRPr="001A60C6" w:rsidRDefault="001A60C6" w:rsidP="00C4129F">
      <w:pPr>
        <w:widowControl w:val="0"/>
        <w:autoSpaceDE w:val="0"/>
        <w:autoSpaceDN w:val="0"/>
        <w:adjustRightInd w:val="0"/>
        <w:spacing w:after="0" w:line="240" w:lineRule="auto"/>
        <w:ind w:left="720" w:right="-720"/>
        <w:jc w:val="both"/>
        <w:rPr>
          <w:rFonts w:ascii="Times New Roman" w:eastAsia="Times New Roman" w:hAnsi="Times New Roman"/>
          <w:sz w:val="24"/>
          <w:szCs w:val="24"/>
        </w:rPr>
      </w:pPr>
      <w:r>
        <w:rPr>
          <w:rFonts w:ascii="Times New Roman" w:eastAsia="Times New Roman" w:hAnsi="Times New Roman"/>
          <w:sz w:val="24"/>
          <w:szCs w:val="24"/>
        </w:rPr>
        <w:t>Refer to the</w:t>
      </w:r>
      <w:r w:rsidR="002761AE">
        <w:rPr>
          <w:rFonts w:ascii="Times New Roman" w:eastAsia="Times New Roman" w:hAnsi="Times New Roman"/>
          <w:sz w:val="24"/>
          <w:szCs w:val="24"/>
        </w:rPr>
        <w:t xml:space="preserve"> A</w:t>
      </w:r>
      <w:r w:rsidR="00DA31E7">
        <w:rPr>
          <w:rFonts w:ascii="Times New Roman" w:eastAsia="Times New Roman" w:hAnsi="Times New Roman"/>
          <w:sz w:val="24"/>
          <w:szCs w:val="24"/>
        </w:rPr>
        <w:t>P</w:t>
      </w:r>
      <w:r w:rsidR="002761AE">
        <w:rPr>
          <w:rFonts w:ascii="Times New Roman" w:eastAsia="Times New Roman" w:hAnsi="Times New Roman"/>
          <w:sz w:val="24"/>
          <w:szCs w:val="24"/>
        </w:rPr>
        <w:t>P Policy</w:t>
      </w:r>
      <w:r w:rsidR="00DA31E7">
        <w:rPr>
          <w:rFonts w:ascii="Times New Roman" w:eastAsia="Times New Roman" w:hAnsi="Times New Roman"/>
          <w:sz w:val="24"/>
          <w:szCs w:val="24"/>
        </w:rPr>
        <w:t>,</w:t>
      </w:r>
    </w:p>
    <w:sectPr w:rsidR="00C4129F" w:rsidRPr="001A60C6" w:rsidSect="003F1A26">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55365" w14:textId="77777777" w:rsidR="00DC2AE4" w:rsidRDefault="00DC2AE4">
      <w:pPr>
        <w:spacing w:after="0" w:line="240" w:lineRule="auto"/>
      </w:pPr>
      <w:r>
        <w:separator/>
      </w:r>
    </w:p>
  </w:endnote>
  <w:endnote w:type="continuationSeparator" w:id="0">
    <w:p w14:paraId="3FC74DD5" w14:textId="77777777" w:rsidR="00DC2AE4" w:rsidRDefault="00DC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B3BA2" w14:textId="77777777" w:rsidR="00ED5734" w:rsidRDefault="00ED5734">
    <w:pPr>
      <w:pStyle w:val="DocID"/>
    </w:pPr>
    <w:bookmarkStart w:id="20" w:name="_iDocIDFieldb93ab9fb-e019-439c-ae0f-81fe"/>
    <w:r>
      <w:t>212771v1 100-5000</w:t>
    </w:r>
    <w:bookmarkEnd w:id="20"/>
  </w:p>
  <w:p w14:paraId="110B85CE" w14:textId="77777777" w:rsidR="00ED5734" w:rsidRDefault="008D4D13" w:rsidP="00832943">
    <w:pPr>
      <w:pStyle w:val="DocIDStyle"/>
    </w:pPr>
    <w:r>
      <w:fldChar w:fldCharType="begin"/>
    </w:r>
    <w:r>
      <w:instrText xml:space="preserve"> DOCPROPERTY DOCXDOCID DMS=NetDocuments Format=&lt;&lt;ID&gt;&gt;v&lt;&lt;VER&gt;&gt; PRESERVELOCATION \* MERGEFORMAT </w:instrText>
    </w:r>
    <w:r>
      <w:fldChar w:fldCharType="separate"/>
    </w:r>
    <w:r w:rsidR="003F1A26">
      <w:t>4849-9627-5817v1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B5C70" w14:textId="1E190CDA" w:rsidR="00DA1CA6" w:rsidRPr="0056285E" w:rsidRDefault="00DA1CA6" w:rsidP="00DA1CA6">
    <w:pPr>
      <w:pStyle w:val="Footer"/>
      <w:rPr>
        <w:rFonts w:ascii="Times New Roman" w:hAnsi="Times New Roman"/>
        <w:sz w:val="20"/>
        <w:szCs w:val="20"/>
      </w:rPr>
    </w:pPr>
    <w:r>
      <w:rPr>
        <w:rFonts w:ascii="Times New Roman" w:hAnsi="Times New Roman"/>
        <w:sz w:val="20"/>
        <w:szCs w:val="20"/>
      </w:rPr>
      <w:t xml:space="preserve">Medical Staff Policy MS </w:t>
    </w:r>
    <w:r w:rsidR="001A60C6">
      <w:rPr>
        <w:rFonts w:ascii="Times New Roman" w:hAnsi="Times New Roman"/>
        <w:sz w:val="20"/>
        <w:szCs w:val="20"/>
      </w:rPr>
      <w:t>3</w:t>
    </w:r>
    <w:r w:rsidR="00122CE7">
      <w:rPr>
        <w:rFonts w:ascii="Times New Roman" w:hAnsi="Times New Roman"/>
        <w:sz w:val="20"/>
        <w:szCs w:val="20"/>
      </w:rPr>
      <w:t xml:space="preserve"> Credentials </w:t>
    </w:r>
    <w:r>
      <w:rPr>
        <w:rFonts w:ascii="Times New Roman" w:hAnsi="Times New Roman"/>
        <w:sz w:val="20"/>
        <w:szCs w:val="20"/>
      </w:rPr>
      <w:tab/>
    </w:r>
    <w:r>
      <w:rPr>
        <w:rFonts w:ascii="Times New Roman" w:hAnsi="Times New Roman"/>
        <w:sz w:val="20"/>
        <w:szCs w:val="20"/>
      </w:rPr>
      <w:tab/>
    </w:r>
    <w:r w:rsidRPr="0056285E">
      <w:rPr>
        <w:rFonts w:ascii="Times New Roman" w:hAnsi="Times New Roman"/>
        <w:sz w:val="20"/>
        <w:szCs w:val="20"/>
      </w:rPr>
      <w:t xml:space="preserve">Page </w:t>
    </w:r>
    <w:r w:rsidRPr="0056285E">
      <w:rPr>
        <w:rFonts w:ascii="Times New Roman" w:hAnsi="Times New Roman"/>
        <w:bCs/>
        <w:sz w:val="20"/>
        <w:szCs w:val="20"/>
      </w:rPr>
      <w:fldChar w:fldCharType="begin"/>
    </w:r>
    <w:r w:rsidRPr="0056285E">
      <w:rPr>
        <w:rFonts w:ascii="Times New Roman" w:hAnsi="Times New Roman"/>
        <w:bCs/>
        <w:sz w:val="20"/>
        <w:szCs w:val="20"/>
      </w:rPr>
      <w:instrText xml:space="preserve"> PAGE  \* Arabic  \* MERGEFORMAT </w:instrText>
    </w:r>
    <w:r w:rsidRPr="0056285E">
      <w:rPr>
        <w:rFonts w:ascii="Times New Roman" w:hAnsi="Times New Roman"/>
        <w:bCs/>
        <w:sz w:val="20"/>
        <w:szCs w:val="20"/>
      </w:rPr>
      <w:fldChar w:fldCharType="separate"/>
    </w:r>
    <w:r w:rsidR="00D32B25">
      <w:rPr>
        <w:rFonts w:ascii="Times New Roman" w:hAnsi="Times New Roman"/>
        <w:bCs/>
        <w:noProof/>
        <w:sz w:val="20"/>
        <w:szCs w:val="20"/>
      </w:rPr>
      <w:t>11</w:t>
    </w:r>
    <w:r w:rsidRPr="0056285E">
      <w:rPr>
        <w:rFonts w:ascii="Times New Roman" w:hAnsi="Times New Roman"/>
        <w:bCs/>
        <w:sz w:val="20"/>
        <w:szCs w:val="20"/>
      </w:rPr>
      <w:fldChar w:fldCharType="end"/>
    </w:r>
    <w:r w:rsidRPr="0056285E">
      <w:rPr>
        <w:rFonts w:ascii="Times New Roman" w:hAnsi="Times New Roman"/>
        <w:sz w:val="20"/>
        <w:szCs w:val="20"/>
      </w:rPr>
      <w:t xml:space="preserve"> of </w:t>
    </w:r>
    <w:r w:rsidRPr="0056285E">
      <w:rPr>
        <w:rFonts w:ascii="Times New Roman" w:hAnsi="Times New Roman"/>
        <w:bCs/>
        <w:sz w:val="20"/>
        <w:szCs w:val="20"/>
      </w:rPr>
      <w:fldChar w:fldCharType="begin"/>
    </w:r>
    <w:r w:rsidRPr="0056285E">
      <w:rPr>
        <w:rFonts w:ascii="Times New Roman" w:hAnsi="Times New Roman"/>
        <w:bCs/>
        <w:sz w:val="20"/>
        <w:szCs w:val="20"/>
      </w:rPr>
      <w:instrText xml:space="preserve"> NUMPAGES  \* Arabic  \* MERGEFORMAT </w:instrText>
    </w:r>
    <w:r w:rsidRPr="0056285E">
      <w:rPr>
        <w:rFonts w:ascii="Times New Roman" w:hAnsi="Times New Roman"/>
        <w:bCs/>
        <w:sz w:val="20"/>
        <w:szCs w:val="20"/>
      </w:rPr>
      <w:fldChar w:fldCharType="separate"/>
    </w:r>
    <w:r w:rsidR="00D32B25">
      <w:rPr>
        <w:rFonts w:ascii="Times New Roman" w:hAnsi="Times New Roman"/>
        <w:bCs/>
        <w:noProof/>
        <w:sz w:val="20"/>
        <w:szCs w:val="20"/>
      </w:rPr>
      <w:t>11</w:t>
    </w:r>
    <w:r w:rsidRPr="0056285E">
      <w:rPr>
        <w:rFonts w:ascii="Times New Roman" w:hAnsi="Times New Roman"/>
        <w:bCs/>
        <w:sz w:val="20"/>
        <w:szCs w:val="20"/>
      </w:rPr>
      <w:fldChar w:fldCharType="end"/>
    </w:r>
  </w:p>
  <w:p w14:paraId="0B85DEC2" w14:textId="1F9B8A17" w:rsidR="00DA1CA6" w:rsidRDefault="00DA1CA6">
    <w:pPr>
      <w:pStyle w:val="Footer"/>
    </w:pPr>
  </w:p>
  <w:p w14:paraId="336E56E1" w14:textId="77777777" w:rsidR="00DA1CA6" w:rsidRDefault="00DA1C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C7A8F" w14:textId="51706739" w:rsidR="00DA1CA6" w:rsidRPr="0056285E" w:rsidRDefault="00DA1CA6" w:rsidP="00DA1CA6">
    <w:pPr>
      <w:pStyle w:val="Footer"/>
      <w:rPr>
        <w:rFonts w:ascii="Times New Roman" w:hAnsi="Times New Roman"/>
        <w:sz w:val="20"/>
        <w:szCs w:val="20"/>
      </w:rPr>
    </w:pPr>
    <w:r>
      <w:rPr>
        <w:rFonts w:ascii="Times New Roman" w:hAnsi="Times New Roman"/>
        <w:sz w:val="20"/>
        <w:szCs w:val="20"/>
      </w:rPr>
      <w:t xml:space="preserve">Medical Staff Policy MS </w:t>
    </w:r>
    <w:r w:rsidR="00780547">
      <w:rPr>
        <w:rFonts w:ascii="Times New Roman" w:hAnsi="Times New Roman"/>
        <w:sz w:val="20"/>
        <w:szCs w:val="20"/>
      </w:rPr>
      <w:t>3 Credentials</w:t>
    </w:r>
    <w:r>
      <w:rPr>
        <w:rFonts w:ascii="Times New Roman" w:hAnsi="Times New Roman"/>
        <w:sz w:val="20"/>
        <w:szCs w:val="20"/>
      </w:rPr>
      <w:tab/>
    </w:r>
    <w:r>
      <w:rPr>
        <w:rFonts w:ascii="Times New Roman" w:hAnsi="Times New Roman"/>
        <w:sz w:val="20"/>
        <w:szCs w:val="20"/>
      </w:rPr>
      <w:tab/>
    </w:r>
    <w:r w:rsidRPr="0056285E">
      <w:rPr>
        <w:rFonts w:ascii="Times New Roman" w:hAnsi="Times New Roman"/>
        <w:sz w:val="20"/>
        <w:szCs w:val="20"/>
      </w:rPr>
      <w:t xml:space="preserve">Page </w:t>
    </w:r>
    <w:r w:rsidRPr="0056285E">
      <w:rPr>
        <w:rFonts w:ascii="Times New Roman" w:hAnsi="Times New Roman"/>
        <w:bCs/>
        <w:sz w:val="20"/>
        <w:szCs w:val="20"/>
      </w:rPr>
      <w:fldChar w:fldCharType="begin"/>
    </w:r>
    <w:r w:rsidRPr="0056285E">
      <w:rPr>
        <w:rFonts w:ascii="Times New Roman" w:hAnsi="Times New Roman"/>
        <w:bCs/>
        <w:sz w:val="20"/>
        <w:szCs w:val="20"/>
      </w:rPr>
      <w:instrText xml:space="preserve"> PAGE  \* Arabic  \* MERGEFORMAT </w:instrText>
    </w:r>
    <w:r w:rsidRPr="0056285E">
      <w:rPr>
        <w:rFonts w:ascii="Times New Roman" w:hAnsi="Times New Roman"/>
        <w:bCs/>
        <w:sz w:val="20"/>
        <w:szCs w:val="20"/>
      </w:rPr>
      <w:fldChar w:fldCharType="separate"/>
    </w:r>
    <w:r w:rsidR="00D32B25">
      <w:rPr>
        <w:rFonts w:ascii="Times New Roman" w:hAnsi="Times New Roman"/>
        <w:bCs/>
        <w:noProof/>
        <w:sz w:val="20"/>
        <w:szCs w:val="20"/>
      </w:rPr>
      <w:t>1</w:t>
    </w:r>
    <w:r w:rsidRPr="0056285E">
      <w:rPr>
        <w:rFonts w:ascii="Times New Roman" w:hAnsi="Times New Roman"/>
        <w:bCs/>
        <w:sz w:val="20"/>
        <w:szCs w:val="20"/>
      </w:rPr>
      <w:fldChar w:fldCharType="end"/>
    </w:r>
    <w:r w:rsidRPr="0056285E">
      <w:rPr>
        <w:rFonts w:ascii="Times New Roman" w:hAnsi="Times New Roman"/>
        <w:sz w:val="20"/>
        <w:szCs w:val="20"/>
      </w:rPr>
      <w:t xml:space="preserve"> of </w:t>
    </w:r>
    <w:r w:rsidRPr="0056285E">
      <w:rPr>
        <w:rFonts w:ascii="Times New Roman" w:hAnsi="Times New Roman"/>
        <w:bCs/>
        <w:sz w:val="20"/>
        <w:szCs w:val="20"/>
      </w:rPr>
      <w:fldChar w:fldCharType="begin"/>
    </w:r>
    <w:r w:rsidRPr="0056285E">
      <w:rPr>
        <w:rFonts w:ascii="Times New Roman" w:hAnsi="Times New Roman"/>
        <w:bCs/>
        <w:sz w:val="20"/>
        <w:szCs w:val="20"/>
      </w:rPr>
      <w:instrText xml:space="preserve"> NUMPAGES  \* Arabic  \* MERGEFORMAT </w:instrText>
    </w:r>
    <w:r w:rsidRPr="0056285E">
      <w:rPr>
        <w:rFonts w:ascii="Times New Roman" w:hAnsi="Times New Roman"/>
        <w:bCs/>
        <w:sz w:val="20"/>
        <w:szCs w:val="20"/>
      </w:rPr>
      <w:fldChar w:fldCharType="separate"/>
    </w:r>
    <w:r w:rsidR="00D32B25">
      <w:rPr>
        <w:rFonts w:ascii="Times New Roman" w:hAnsi="Times New Roman"/>
        <w:bCs/>
        <w:noProof/>
        <w:sz w:val="20"/>
        <w:szCs w:val="20"/>
      </w:rPr>
      <w:t>11</w:t>
    </w:r>
    <w:r w:rsidRPr="0056285E">
      <w:rPr>
        <w:rFonts w:ascii="Times New Roman" w:hAnsi="Times New Roman"/>
        <w:bCs/>
        <w:sz w:val="20"/>
        <w:szCs w:val="20"/>
      </w:rPr>
      <w:fldChar w:fldCharType="end"/>
    </w:r>
  </w:p>
  <w:p w14:paraId="62F5D1FE" w14:textId="77777777" w:rsidR="00DA1CA6" w:rsidRDefault="00DA1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22FB2" w14:textId="77777777" w:rsidR="00DC2AE4" w:rsidRDefault="00DC2AE4">
      <w:pPr>
        <w:spacing w:after="0" w:line="240" w:lineRule="auto"/>
      </w:pPr>
      <w:r>
        <w:separator/>
      </w:r>
    </w:p>
  </w:footnote>
  <w:footnote w:type="continuationSeparator" w:id="0">
    <w:p w14:paraId="71804445" w14:textId="77777777" w:rsidR="00DC2AE4" w:rsidRDefault="00DC2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63F01" w14:textId="51D2193E" w:rsidR="00B7011F" w:rsidRDefault="00B7011F">
    <w:pPr>
      <w:pStyle w:val="Header"/>
    </w:pPr>
  </w:p>
  <w:p w14:paraId="1C5195C0" w14:textId="77777777" w:rsidR="00B7011F" w:rsidRDefault="00B701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57324" w14:textId="4CA9AAED" w:rsidR="00B7011F" w:rsidRDefault="00B7011F" w:rsidP="00B7011F">
    <w:pPr>
      <w:pStyle w:val="Header"/>
      <w:rPr>
        <w:rFonts w:ascii="Times New Roman" w:hAnsi="Times New Roman"/>
        <w:sz w:val="20"/>
        <w:szCs w:val="20"/>
      </w:rPr>
    </w:pPr>
    <w:r w:rsidRPr="008A24FF">
      <w:rPr>
        <w:noProof/>
        <w:snapToGrid w:val="0"/>
        <w:color w:val="000000"/>
        <w:sz w:val="24"/>
      </w:rPr>
      <w:drawing>
        <wp:anchor distT="0" distB="0" distL="114300" distR="114300" simplePos="0" relativeHeight="251658240" behindDoc="1" locked="0" layoutInCell="1" allowOverlap="1" wp14:anchorId="26082BAF" wp14:editId="4CB47478">
          <wp:simplePos x="0" y="0"/>
          <wp:positionH relativeFrom="column">
            <wp:posOffset>247015</wp:posOffset>
          </wp:positionH>
          <wp:positionV relativeFrom="paragraph">
            <wp:posOffset>0</wp:posOffset>
          </wp:positionV>
          <wp:extent cx="1957070" cy="635000"/>
          <wp:effectExtent l="0" t="0" r="0" b="0"/>
          <wp:wrapTight wrapText="bothSides">
            <wp:wrapPolygon edited="0">
              <wp:start x="1682" y="1944"/>
              <wp:lineTo x="1262" y="13608"/>
              <wp:lineTo x="5887" y="18144"/>
              <wp:lineTo x="6097" y="19440"/>
              <wp:lineTo x="15348" y="19440"/>
              <wp:lineTo x="15559" y="18144"/>
              <wp:lineTo x="20395" y="13608"/>
              <wp:lineTo x="20815" y="5184"/>
              <wp:lineTo x="18923" y="3888"/>
              <wp:lineTo x="5256" y="1944"/>
              <wp:lineTo x="1682" y="194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CPPTColo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57070" cy="635000"/>
                  </a:xfrm>
                  <a:prstGeom prst="rect">
                    <a:avLst/>
                  </a:prstGeom>
                  <a:noFill/>
                  <a:ln>
                    <a:noFill/>
                  </a:ln>
                </pic:spPr>
              </pic:pic>
            </a:graphicData>
          </a:graphic>
          <wp14:sizeRelH relativeFrom="margin">
            <wp14:pctWidth>0</wp14:pctWidth>
          </wp14:sizeRelH>
        </wp:anchor>
      </w:drawing>
    </w:r>
    <w:r w:rsidRPr="00B7011F">
      <w:rPr>
        <w:rFonts w:ascii="Times New Roman" w:hAnsi="Times New Roman"/>
      </w:rPr>
      <w:t xml:space="preserve"> </w:t>
    </w:r>
    <w:r>
      <w:rPr>
        <w:rFonts w:ascii="Times New Roman" w:hAnsi="Times New Roman"/>
      </w:rPr>
      <w:tab/>
    </w:r>
    <w:r>
      <w:rPr>
        <w:rFonts w:ascii="Times New Roman" w:hAnsi="Times New Roman"/>
      </w:rPr>
      <w:tab/>
    </w:r>
  </w:p>
  <w:p w14:paraId="56CEEDCA" w14:textId="105AC948" w:rsidR="00B7011F" w:rsidRDefault="009A5591" w:rsidP="00B7011F">
    <w:pPr>
      <w:pStyle w:val="Header"/>
      <w:tabs>
        <w:tab w:val="left" w:pos="171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1719BB">
      <w:rPr>
        <w:rFonts w:ascii="Times New Roman" w:hAnsi="Times New Roman"/>
        <w:sz w:val="20"/>
        <w:szCs w:val="20"/>
      </w:rPr>
      <w:t xml:space="preserve">Effective Date: </w:t>
    </w:r>
    <w:r w:rsidR="008D4D13">
      <w:rPr>
        <w:rFonts w:ascii="Times New Roman" w:hAnsi="Times New Roman"/>
        <w:sz w:val="20"/>
        <w:szCs w:val="20"/>
      </w:rPr>
      <w:t>06/24/2022</w:t>
    </w:r>
  </w:p>
  <w:p w14:paraId="42EF2E76" w14:textId="1FB0E011" w:rsidR="00B7011F" w:rsidRDefault="009A5591" w:rsidP="00B7011F">
    <w:pPr>
      <w:pStyle w:val="Header"/>
      <w:tabs>
        <w:tab w:val="left" w:pos="171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14254D">
      <w:rPr>
        <w:rFonts w:ascii="Times New Roman" w:hAnsi="Times New Roman"/>
        <w:sz w:val="20"/>
        <w:szCs w:val="20"/>
      </w:rPr>
      <w:t xml:space="preserve">Supersedes: </w:t>
    </w:r>
    <w:r w:rsidR="008D4D13">
      <w:rPr>
        <w:rFonts w:ascii="Times New Roman" w:hAnsi="Times New Roman"/>
        <w:sz w:val="20"/>
        <w:szCs w:val="20"/>
      </w:rPr>
      <w:t>12/18/2021</w:t>
    </w:r>
  </w:p>
  <w:p w14:paraId="26F8C396" w14:textId="07137DBF" w:rsidR="0091561F" w:rsidRDefault="0091561F" w:rsidP="004F1B9F">
    <w:pPr>
      <w:pStyle w:val="Header"/>
      <w:tabs>
        <w:tab w:val="left" w:pos="1710"/>
      </w:tabs>
      <w:rPr>
        <w:rFonts w:ascii="Times New Roman" w:hAnsi="Times New Roman"/>
        <w:sz w:val="20"/>
        <w:szCs w:val="20"/>
      </w:rPr>
    </w:pPr>
  </w:p>
  <w:p w14:paraId="52E6ABC1" w14:textId="77777777" w:rsidR="009A5591" w:rsidRDefault="009A5591" w:rsidP="00B7011F">
    <w:pPr>
      <w:pStyle w:val="Header"/>
      <w:tabs>
        <w:tab w:val="left" w:pos="1710"/>
      </w:tabs>
      <w:rPr>
        <w:rFonts w:ascii="Times New Roman" w:hAnsi="Times New Roman"/>
        <w:sz w:val="20"/>
        <w:szCs w:val="20"/>
      </w:rPr>
    </w:pPr>
  </w:p>
  <w:p w14:paraId="7657F86E" w14:textId="77777777" w:rsidR="009A5591" w:rsidRPr="00B7011F" w:rsidRDefault="009A5591" w:rsidP="00B7011F">
    <w:pPr>
      <w:pStyle w:val="Header"/>
      <w:tabs>
        <w:tab w:val="left" w:pos="1710"/>
      </w:tabs>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92B3A"/>
    <w:multiLevelType w:val="multilevel"/>
    <w:tmpl w:val="2104FB22"/>
    <w:lvl w:ilvl="0">
      <w:start w:val="3"/>
      <w:numFmt w:val="decimal"/>
      <w:lvlText w:val="%1"/>
      <w:lvlJc w:val="left"/>
      <w:pPr>
        <w:tabs>
          <w:tab w:val="num" w:pos="360"/>
        </w:tabs>
        <w:ind w:left="360" w:hanging="360"/>
      </w:pPr>
      <w:rPr>
        <w:rFonts w:hint="default"/>
        <w:b/>
        <w:u w:val="none"/>
      </w:rPr>
    </w:lvl>
    <w:lvl w:ilvl="1">
      <w:start w:val="2"/>
      <w:numFmt w:val="decimal"/>
      <w:lvlText w:val="%1.%2"/>
      <w:lvlJc w:val="left"/>
      <w:pPr>
        <w:tabs>
          <w:tab w:val="num" w:pos="360"/>
        </w:tabs>
        <w:ind w:left="360" w:hanging="360"/>
      </w:pPr>
      <w:rPr>
        <w:rFonts w:hint="default"/>
        <w:b/>
        <w:u w:val="none"/>
      </w:rPr>
    </w:lvl>
    <w:lvl w:ilvl="2">
      <w:start w:val="1"/>
      <w:numFmt w:val="decimal"/>
      <w:lvlText w:val="%1.%2.%3"/>
      <w:lvlJc w:val="left"/>
      <w:pPr>
        <w:tabs>
          <w:tab w:val="num" w:pos="720"/>
        </w:tabs>
        <w:ind w:left="720" w:hanging="720"/>
      </w:pPr>
      <w:rPr>
        <w:rFonts w:hint="default"/>
        <w:b/>
        <w:u w:val="none"/>
      </w:rPr>
    </w:lvl>
    <w:lvl w:ilvl="3">
      <w:start w:val="1"/>
      <w:numFmt w:val="decimal"/>
      <w:lvlText w:val="%1.%2.%3.%4"/>
      <w:lvlJc w:val="left"/>
      <w:pPr>
        <w:tabs>
          <w:tab w:val="num" w:pos="720"/>
        </w:tabs>
        <w:ind w:left="720" w:hanging="720"/>
      </w:pPr>
      <w:rPr>
        <w:rFonts w:hint="default"/>
        <w:b/>
        <w:u w:val="none"/>
      </w:rPr>
    </w:lvl>
    <w:lvl w:ilvl="4">
      <w:start w:val="1"/>
      <w:numFmt w:val="decimal"/>
      <w:lvlText w:val="%1.%2.%3.%4.%5"/>
      <w:lvlJc w:val="left"/>
      <w:pPr>
        <w:tabs>
          <w:tab w:val="num" w:pos="1080"/>
        </w:tabs>
        <w:ind w:left="1080" w:hanging="1080"/>
      </w:pPr>
      <w:rPr>
        <w:rFonts w:hint="default"/>
        <w:b/>
        <w:u w:val="none"/>
      </w:rPr>
    </w:lvl>
    <w:lvl w:ilvl="5">
      <w:start w:val="1"/>
      <w:numFmt w:val="decimal"/>
      <w:lvlText w:val="%1.%2.%3.%4.%5.%6"/>
      <w:lvlJc w:val="left"/>
      <w:pPr>
        <w:tabs>
          <w:tab w:val="num" w:pos="1080"/>
        </w:tabs>
        <w:ind w:left="1080" w:hanging="1080"/>
      </w:pPr>
      <w:rPr>
        <w:rFonts w:hint="default"/>
        <w:b/>
        <w:u w:val="none"/>
      </w:rPr>
    </w:lvl>
    <w:lvl w:ilvl="6">
      <w:start w:val="1"/>
      <w:numFmt w:val="decimal"/>
      <w:lvlText w:val="%1.%2.%3.%4.%5.%6.%7"/>
      <w:lvlJc w:val="left"/>
      <w:pPr>
        <w:tabs>
          <w:tab w:val="num" w:pos="1440"/>
        </w:tabs>
        <w:ind w:left="1440" w:hanging="1440"/>
      </w:pPr>
      <w:rPr>
        <w:rFonts w:hint="default"/>
        <w:b/>
        <w:u w:val="none"/>
      </w:rPr>
    </w:lvl>
    <w:lvl w:ilvl="7">
      <w:start w:val="1"/>
      <w:numFmt w:val="decimal"/>
      <w:lvlText w:val="%1.%2.%3.%4.%5.%6.%7.%8"/>
      <w:lvlJc w:val="left"/>
      <w:pPr>
        <w:tabs>
          <w:tab w:val="num" w:pos="1440"/>
        </w:tabs>
        <w:ind w:left="1440" w:hanging="1440"/>
      </w:pPr>
      <w:rPr>
        <w:rFonts w:hint="default"/>
        <w:b/>
        <w:u w:val="none"/>
      </w:rPr>
    </w:lvl>
    <w:lvl w:ilvl="8">
      <w:start w:val="1"/>
      <w:numFmt w:val="decimal"/>
      <w:lvlText w:val="%1.%2.%3.%4.%5.%6.%7.%8.%9"/>
      <w:lvlJc w:val="left"/>
      <w:pPr>
        <w:tabs>
          <w:tab w:val="num" w:pos="1800"/>
        </w:tabs>
        <w:ind w:left="1800" w:hanging="1800"/>
      </w:pPr>
      <w:rPr>
        <w:rFonts w:hint="default"/>
        <w:b/>
        <w:u w:val="none"/>
      </w:rPr>
    </w:lvl>
  </w:abstractNum>
  <w:abstractNum w:abstractNumId="1" w15:restartNumberingAfterBreak="0">
    <w:nsid w:val="24BF65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D181C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0624028"/>
    <w:multiLevelType w:val="hybridMultilevel"/>
    <w:tmpl w:val="FF18F3FE"/>
    <w:lvl w:ilvl="0" w:tplc="5F5EF34E">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DA276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2"/>
  </w:num>
  <w:num w:numId="3">
    <w:abstractNumId w:val="1"/>
  </w:num>
  <w:num w:numId="4">
    <w:abstractNumId w:val="0"/>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403"/>
    <w:rsid w:val="00016C67"/>
    <w:rsid w:val="00044FB5"/>
    <w:rsid w:val="00046C62"/>
    <w:rsid w:val="00060CA5"/>
    <w:rsid w:val="00065665"/>
    <w:rsid w:val="00071658"/>
    <w:rsid w:val="000A0E70"/>
    <w:rsid w:val="000B35BD"/>
    <w:rsid w:val="00117DFF"/>
    <w:rsid w:val="00122CE7"/>
    <w:rsid w:val="0014254D"/>
    <w:rsid w:val="00143333"/>
    <w:rsid w:val="00167425"/>
    <w:rsid w:val="001719BB"/>
    <w:rsid w:val="00174D29"/>
    <w:rsid w:val="0018690E"/>
    <w:rsid w:val="00186E59"/>
    <w:rsid w:val="001A60C6"/>
    <w:rsid w:val="001B2DAC"/>
    <w:rsid w:val="001B6403"/>
    <w:rsid w:val="001D1A2C"/>
    <w:rsid w:val="001E29FE"/>
    <w:rsid w:val="00221CA5"/>
    <w:rsid w:val="002301DF"/>
    <w:rsid w:val="00247927"/>
    <w:rsid w:val="00250494"/>
    <w:rsid w:val="002761AE"/>
    <w:rsid w:val="003301D5"/>
    <w:rsid w:val="00347336"/>
    <w:rsid w:val="00397B39"/>
    <w:rsid w:val="003C39C3"/>
    <w:rsid w:val="003F1A26"/>
    <w:rsid w:val="00407C6D"/>
    <w:rsid w:val="00416C0C"/>
    <w:rsid w:val="00440501"/>
    <w:rsid w:val="00463F76"/>
    <w:rsid w:val="004774EB"/>
    <w:rsid w:val="00482E1D"/>
    <w:rsid w:val="004A4C24"/>
    <w:rsid w:val="004F1B9F"/>
    <w:rsid w:val="004F73AA"/>
    <w:rsid w:val="0052741B"/>
    <w:rsid w:val="00533DA3"/>
    <w:rsid w:val="005549F8"/>
    <w:rsid w:val="00557BDD"/>
    <w:rsid w:val="0056285E"/>
    <w:rsid w:val="00563347"/>
    <w:rsid w:val="00576C83"/>
    <w:rsid w:val="00584A0C"/>
    <w:rsid w:val="005B6D67"/>
    <w:rsid w:val="005E19B1"/>
    <w:rsid w:val="005E1B7D"/>
    <w:rsid w:val="005E4E03"/>
    <w:rsid w:val="005F18B9"/>
    <w:rsid w:val="00602540"/>
    <w:rsid w:val="00652B9B"/>
    <w:rsid w:val="00683EA7"/>
    <w:rsid w:val="00691624"/>
    <w:rsid w:val="006C1532"/>
    <w:rsid w:val="006D5A80"/>
    <w:rsid w:val="006E15E0"/>
    <w:rsid w:val="007176DB"/>
    <w:rsid w:val="00772ECE"/>
    <w:rsid w:val="00780547"/>
    <w:rsid w:val="00790CBD"/>
    <w:rsid w:val="00800F3F"/>
    <w:rsid w:val="00802190"/>
    <w:rsid w:val="00832943"/>
    <w:rsid w:val="00854447"/>
    <w:rsid w:val="008629A3"/>
    <w:rsid w:val="008B0275"/>
    <w:rsid w:val="008D4D13"/>
    <w:rsid w:val="0091025F"/>
    <w:rsid w:val="00911359"/>
    <w:rsid w:val="0091561F"/>
    <w:rsid w:val="00951E56"/>
    <w:rsid w:val="00983F9B"/>
    <w:rsid w:val="009A0F5D"/>
    <w:rsid w:val="009A5591"/>
    <w:rsid w:val="009A5E3F"/>
    <w:rsid w:val="009F3C10"/>
    <w:rsid w:val="009F473C"/>
    <w:rsid w:val="00A25DCB"/>
    <w:rsid w:val="00A41BDE"/>
    <w:rsid w:val="00A51D44"/>
    <w:rsid w:val="00A661DF"/>
    <w:rsid w:val="00A857B1"/>
    <w:rsid w:val="00A91074"/>
    <w:rsid w:val="00AA042D"/>
    <w:rsid w:val="00AA54FE"/>
    <w:rsid w:val="00AC58CE"/>
    <w:rsid w:val="00B36650"/>
    <w:rsid w:val="00B409EF"/>
    <w:rsid w:val="00B7011F"/>
    <w:rsid w:val="00B821E4"/>
    <w:rsid w:val="00B845CE"/>
    <w:rsid w:val="00B93C13"/>
    <w:rsid w:val="00B95810"/>
    <w:rsid w:val="00B958EF"/>
    <w:rsid w:val="00C11933"/>
    <w:rsid w:val="00C20D6E"/>
    <w:rsid w:val="00C33882"/>
    <w:rsid w:val="00C4129F"/>
    <w:rsid w:val="00C81D64"/>
    <w:rsid w:val="00C82331"/>
    <w:rsid w:val="00CA1697"/>
    <w:rsid w:val="00CB43BB"/>
    <w:rsid w:val="00CD647E"/>
    <w:rsid w:val="00CE7489"/>
    <w:rsid w:val="00D32B25"/>
    <w:rsid w:val="00D4555E"/>
    <w:rsid w:val="00D60829"/>
    <w:rsid w:val="00D63685"/>
    <w:rsid w:val="00DA1CA6"/>
    <w:rsid w:val="00DA31E7"/>
    <w:rsid w:val="00DC2AE4"/>
    <w:rsid w:val="00DD63E8"/>
    <w:rsid w:val="00DF2EA7"/>
    <w:rsid w:val="00E16DD7"/>
    <w:rsid w:val="00E4472E"/>
    <w:rsid w:val="00E523ED"/>
    <w:rsid w:val="00E60916"/>
    <w:rsid w:val="00E651BA"/>
    <w:rsid w:val="00E82514"/>
    <w:rsid w:val="00E8332A"/>
    <w:rsid w:val="00ED5734"/>
    <w:rsid w:val="00ED76D1"/>
    <w:rsid w:val="00EE52F5"/>
    <w:rsid w:val="00F020FC"/>
    <w:rsid w:val="00F210B9"/>
    <w:rsid w:val="00F342D9"/>
    <w:rsid w:val="00FE31CE"/>
    <w:rsid w:val="00FE5CDA"/>
    <w:rsid w:val="00FF5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46C8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widowControl w:val="0"/>
      <w:spacing w:before="240" w:after="60" w:line="240" w:lineRule="auto"/>
      <w:outlineLvl w:val="0"/>
    </w:pPr>
    <w:rPr>
      <w:rFonts w:ascii="Arial" w:eastAsia="Times New Roman" w:hAnsi="Arial"/>
      <w:b/>
      <w:bCs/>
      <w:snapToGrid w:val="0"/>
      <w:kern w:val="32"/>
      <w:sz w:val="32"/>
      <w:szCs w:val="32"/>
      <w:lang w:val="x-none" w:eastAsia="x-none"/>
    </w:rPr>
  </w:style>
  <w:style w:type="paragraph" w:styleId="Heading2">
    <w:name w:val="heading 2"/>
    <w:basedOn w:val="Normal"/>
    <w:next w:val="Normal"/>
    <w:link w:val="Heading2Char"/>
    <w:uiPriority w:val="9"/>
    <w:semiHidden/>
    <w:unhideWhenUsed/>
    <w:qFormat/>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nhideWhenUsed/>
    <w:qFormat/>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uiPriority w:val="9"/>
    <w:semiHidden/>
    <w:unhideWhenUsed/>
    <w:qFormat/>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
    <w:name w:val="c4"/>
    <w:basedOn w:val="Normal"/>
    <w:pPr>
      <w:widowControl w:val="0"/>
      <w:spacing w:after="0" w:line="240" w:lineRule="atLeast"/>
      <w:jc w:val="center"/>
    </w:pPr>
    <w:rPr>
      <w:rFonts w:ascii="Tahoma" w:eastAsia="Times New Roman" w:hAnsi="Tahoma" w:cs="Tahoma"/>
      <w:snapToGrid w:val="0"/>
      <w:sz w:val="24"/>
      <w:szCs w:val="20"/>
    </w:rPr>
  </w:style>
  <w:style w:type="character" w:styleId="Hyperlink">
    <w:name w:val="Hyperlink"/>
    <w:uiPriority w:val="99"/>
    <w:rPr>
      <w:color w:val="0000FF"/>
      <w:u w:val="single"/>
    </w:rPr>
  </w:style>
  <w:style w:type="paragraph" w:styleId="TOC1">
    <w:name w:val="toc 1"/>
    <w:basedOn w:val="Normal"/>
    <w:next w:val="Normal"/>
    <w:autoRedefine/>
    <w:uiPriority w:val="39"/>
    <w:qFormat/>
    <w:pPr>
      <w:widowControl w:val="0"/>
      <w:autoSpaceDE w:val="0"/>
      <w:autoSpaceDN w:val="0"/>
      <w:adjustRightInd w:val="0"/>
      <w:spacing w:before="120" w:after="0" w:line="240" w:lineRule="auto"/>
    </w:pPr>
    <w:rPr>
      <w:rFonts w:eastAsia="Times New Roman"/>
      <w:b/>
      <w:bCs/>
      <w:i/>
      <w:iCs/>
      <w:sz w:val="24"/>
      <w:szCs w:val="24"/>
    </w:rPr>
  </w:style>
  <w:style w:type="paragraph" w:styleId="TOC2">
    <w:name w:val="toc 2"/>
    <w:basedOn w:val="Normal"/>
    <w:next w:val="Normal"/>
    <w:autoRedefine/>
    <w:uiPriority w:val="39"/>
    <w:qFormat/>
    <w:pPr>
      <w:widowControl w:val="0"/>
      <w:autoSpaceDE w:val="0"/>
      <w:autoSpaceDN w:val="0"/>
      <w:adjustRightInd w:val="0"/>
      <w:spacing w:before="120" w:after="0" w:line="240" w:lineRule="auto"/>
      <w:ind w:left="200"/>
    </w:pPr>
    <w:rPr>
      <w:rFonts w:eastAsia="Times New Roman"/>
      <w:b/>
      <w:bCs/>
    </w:rPr>
  </w:style>
  <w:style w:type="paragraph" w:styleId="TOC3">
    <w:name w:val="toc 3"/>
    <w:basedOn w:val="Normal"/>
    <w:next w:val="Normal"/>
    <w:autoRedefine/>
    <w:uiPriority w:val="39"/>
    <w:qFormat/>
    <w:pPr>
      <w:widowControl w:val="0"/>
      <w:autoSpaceDE w:val="0"/>
      <w:autoSpaceDN w:val="0"/>
      <w:adjustRightInd w:val="0"/>
      <w:spacing w:after="0" w:line="240" w:lineRule="auto"/>
      <w:ind w:left="400"/>
    </w:pPr>
    <w:rPr>
      <w:rFonts w:eastAsia="Times New Roman"/>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character" w:styleId="PageNumber">
    <w:name w:val="page number"/>
    <w:basedOn w:val="DefaultParagraphFont"/>
  </w:style>
  <w:style w:type="character" w:customStyle="1" w:styleId="Heading1Char">
    <w:name w:val="Heading 1 Char"/>
    <w:link w:val="Heading1"/>
    <w:rPr>
      <w:rFonts w:ascii="Arial" w:eastAsia="Times New Roman" w:hAnsi="Arial" w:cs="Arial"/>
      <w:b/>
      <w:bCs/>
      <w:snapToGrid w:val="0"/>
      <w:kern w:val="32"/>
      <w:sz w:val="32"/>
      <w:szCs w:val="32"/>
    </w:rPr>
  </w:style>
  <w:style w:type="paragraph" w:customStyle="1" w:styleId="BodyTextKeep">
    <w:name w:val="Body Text Keep"/>
    <w:basedOn w:val="BodyText"/>
    <w:next w:val="BodyText"/>
    <w:pPr>
      <w:keepNext/>
      <w:spacing w:line="240" w:lineRule="auto"/>
      <w:jc w:val="both"/>
    </w:pPr>
    <w:rPr>
      <w:rFonts w:ascii="Garamond" w:eastAsia="Times New Roman" w:hAnsi="Garamond" w:cs="Tahoma"/>
      <w:spacing w:val="-5"/>
      <w:sz w:val="20"/>
      <w:szCs w:val="20"/>
    </w:rPr>
  </w:style>
  <w:style w:type="paragraph" w:styleId="BodyText">
    <w:name w:val="Body Text"/>
    <w:basedOn w:val="Normal"/>
    <w:link w:val="BodyTextChar"/>
    <w:uiPriority w:val="99"/>
    <w:semiHidden/>
    <w:unhideWhenUsed/>
    <w:pPr>
      <w:spacing w:after="120"/>
    </w:pPr>
    <w:rPr>
      <w:lang w:val="x-none" w:eastAsia="x-none"/>
    </w:rPr>
  </w:style>
  <w:style w:type="character" w:customStyle="1" w:styleId="BodyTextChar">
    <w:name w:val="Body Text Char"/>
    <w:link w:val="BodyText"/>
    <w:uiPriority w:val="99"/>
    <w:semiHidden/>
    <w:rPr>
      <w:sz w:val="22"/>
      <w:szCs w:val="22"/>
    </w:rPr>
  </w:style>
  <w:style w:type="paragraph" w:styleId="TOC4">
    <w:name w:val="toc 4"/>
    <w:basedOn w:val="Normal"/>
    <w:next w:val="Normal"/>
    <w:autoRedefine/>
    <w:uiPriority w:val="39"/>
    <w:unhideWhenUsed/>
    <w:pPr>
      <w:ind w:left="660"/>
    </w:pPr>
  </w:style>
  <w:style w:type="character" w:customStyle="1" w:styleId="Heading3Char">
    <w:name w:val="Heading 3 Char"/>
    <w:link w:val="Heading3"/>
    <w:rPr>
      <w:rFonts w:ascii="Cambria" w:eastAsia="Times New Roman" w:hAnsi="Cambria" w:cs="Times New Roman"/>
      <w:b/>
      <w:bCs/>
      <w:sz w:val="26"/>
      <w:szCs w:val="26"/>
    </w:rPr>
  </w:style>
  <w:style w:type="paragraph" w:styleId="BodyText3">
    <w:name w:val="Body Text 3"/>
    <w:basedOn w:val="Normal"/>
    <w:link w:val="BodyText3Char"/>
    <w:pPr>
      <w:widowControl w:val="0"/>
      <w:spacing w:after="120" w:line="240" w:lineRule="auto"/>
    </w:pPr>
    <w:rPr>
      <w:rFonts w:ascii="Tahoma" w:eastAsia="Times New Roman" w:hAnsi="Tahoma"/>
      <w:snapToGrid w:val="0"/>
      <w:sz w:val="16"/>
      <w:szCs w:val="16"/>
      <w:lang w:val="x-none" w:eastAsia="x-none"/>
    </w:rPr>
  </w:style>
  <w:style w:type="character" w:customStyle="1" w:styleId="BodyText3Char">
    <w:name w:val="Body Text 3 Char"/>
    <w:link w:val="BodyText3"/>
    <w:rPr>
      <w:rFonts w:ascii="Tahoma" w:eastAsia="Times New Roman" w:hAnsi="Tahoma" w:cs="Tahoma"/>
      <w:snapToGrid w:val="0"/>
      <w:sz w:val="16"/>
      <w:szCs w:val="16"/>
    </w:rPr>
  </w:style>
  <w:style w:type="paragraph" w:styleId="ListParagraph">
    <w:name w:val="List Paragraph"/>
    <w:basedOn w:val="Normal"/>
    <w:uiPriority w:val="99"/>
    <w:qFormat/>
    <w:pPr>
      <w:widowControl w:val="0"/>
      <w:spacing w:after="0" w:line="240" w:lineRule="auto"/>
      <w:ind w:left="720"/>
      <w:contextualSpacing/>
    </w:pPr>
    <w:rPr>
      <w:rFonts w:ascii="Tahoma" w:eastAsia="Times New Roman" w:hAnsi="Tahoma" w:cs="Tahoma"/>
      <w:snapToGrid w:val="0"/>
      <w:sz w:val="24"/>
      <w:szCs w:val="20"/>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widowControl w:val="0"/>
      <w:spacing w:after="0" w:line="240" w:lineRule="auto"/>
    </w:pPr>
    <w:rPr>
      <w:rFonts w:ascii="Tahoma" w:eastAsia="Times New Roman" w:hAnsi="Tahoma"/>
      <w:snapToGrid w:val="0"/>
      <w:sz w:val="20"/>
      <w:szCs w:val="20"/>
      <w:lang w:val="x-none" w:eastAsia="x-none"/>
    </w:rPr>
  </w:style>
  <w:style w:type="character" w:customStyle="1" w:styleId="CommentTextChar">
    <w:name w:val="Comment Text Char"/>
    <w:link w:val="CommentText"/>
    <w:uiPriority w:val="99"/>
    <w:rPr>
      <w:rFonts w:ascii="Tahoma" w:eastAsia="Times New Roman" w:hAnsi="Tahoma" w:cs="Tahoma"/>
      <w:snapToGrid w:val="0"/>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Revision">
    <w:name w:val="Revision"/>
    <w:hidden/>
    <w:uiPriority w:val="99"/>
    <w:semiHidden/>
    <w:rPr>
      <w:sz w:val="22"/>
      <w:szCs w:val="22"/>
    </w:rPr>
  </w:style>
  <w:style w:type="paragraph" w:customStyle="1" w:styleId="p10">
    <w:name w:val="p10"/>
    <w:basedOn w:val="Normal"/>
    <w:pPr>
      <w:widowControl w:val="0"/>
      <w:tabs>
        <w:tab w:val="left" w:pos="740"/>
      </w:tabs>
      <w:spacing w:after="0" w:line="260" w:lineRule="atLeast"/>
      <w:ind w:left="720" w:hanging="720"/>
      <w:jc w:val="both"/>
    </w:pPr>
    <w:rPr>
      <w:rFonts w:ascii="Tahoma" w:eastAsia="Times New Roman" w:hAnsi="Tahoma" w:cs="Tahoma"/>
      <w:snapToGrid w:val="0"/>
      <w:sz w:val="24"/>
      <w:szCs w:val="20"/>
    </w:rPr>
  </w:style>
  <w:style w:type="paragraph" w:styleId="CommentSubject">
    <w:name w:val="annotation subject"/>
    <w:basedOn w:val="CommentText"/>
    <w:next w:val="CommentText"/>
    <w:link w:val="CommentSubjectChar"/>
    <w:uiPriority w:val="99"/>
    <w:semiHidden/>
    <w:unhideWhenUsed/>
    <w:pPr>
      <w:widowControl/>
      <w:spacing w:after="200" w:line="276" w:lineRule="auto"/>
    </w:pPr>
    <w:rPr>
      <w:b/>
      <w:bCs/>
    </w:rPr>
  </w:style>
  <w:style w:type="character" w:customStyle="1" w:styleId="CommentSubjectChar">
    <w:name w:val="Comment Subject Char"/>
    <w:link w:val="CommentSubject"/>
    <w:uiPriority w:val="99"/>
    <w:semiHidden/>
    <w:rPr>
      <w:rFonts w:ascii="Tahoma" w:eastAsia="Times New Roman" w:hAnsi="Tahoma" w:cs="Tahoma"/>
      <w:b/>
      <w:bCs/>
      <w:snapToGrid w:val="0"/>
    </w:rPr>
  </w:style>
  <w:style w:type="character" w:customStyle="1" w:styleId="Heading4Char">
    <w:name w:val="Heading 4 Char"/>
    <w:link w:val="Heading4"/>
    <w:rPr>
      <w:rFonts w:ascii="Calibri" w:eastAsia="Times New Roman" w:hAnsi="Calibri" w:cs="Times New Roman"/>
      <w:b/>
      <w:bCs/>
      <w:sz w:val="28"/>
      <w:szCs w:val="28"/>
    </w:rPr>
  </w:style>
  <w:style w:type="paragraph" w:styleId="PlainText">
    <w:name w:val="Plain Text"/>
    <w:basedOn w:val="Normal"/>
    <w:link w:val="PlainTextChar"/>
    <w:uiPriority w:val="99"/>
    <w:unhideWhenUsed/>
    <w:pPr>
      <w:spacing w:after="0" w:line="240" w:lineRule="auto"/>
    </w:pPr>
    <w:rPr>
      <w:rFonts w:ascii="Courier New" w:hAnsi="Courier New"/>
      <w:sz w:val="20"/>
      <w:szCs w:val="20"/>
      <w:lang w:val="x-none" w:eastAsia="x-none"/>
    </w:rPr>
  </w:style>
  <w:style w:type="character" w:customStyle="1" w:styleId="PlainTextChar">
    <w:name w:val="Plain Text Char"/>
    <w:link w:val="PlainText"/>
    <w:uiPriority w:val="99"/>
    <w:rPr>
      <w:rFonts w:ascii="Courier New" w:hAnsi="Courier New" w:cs="Courier New"/>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paragraph" w:styleId="BodyTextIndent">
    <w:name w:val="Body Text Indent"/>
    <w:basedOn w:val="Normal"/>
    <w:link w:val="BodyTextIndentChar"/>
    <w:uiPriority w:val="99"/>
    <w:semiHidden/>
    <w:unhideWhenUsed/>
    <w:pPr>
      <w:widowControl w:val="0"/>
      <w:spacing w:after="120" w:line="240" w:lineRule="auto"/>
      <w:ind w:left="360"/>
    </w:pPr>
    <w:rPr>
      <w:rFonts w:ascii="Tahoma" w:eastAsia="Times New Roman" w:hAnsi="Tahoma"/>
      <w:snapToGrid w:val="0"/>
      <w:sz w:val="24"/>
      <w:szCs w:val="20"/>
      <w:lang w:val="x-none" w:eastAsia="x-none"/>
    </w:rPr>
  </w:style>
  <w:style w:type="character" w:customStyle="1" w:styleId="BodyTextIndentChar">
    <w:name w:val="Body Text Indent Char"/>
    <w:link w:val="BodyTextIndent"/>
    <w:uiPriority w:val="99"/>
    <w:semiHidden/>
    <w:rPr>
      <w:rFonts w:ascii="Tahoma" w:eastAsia="Times New Roman" w:hAnsi="Tahoma" w:cs="Tahoma"/>
      <w:snapToGrid w:val="0"/>
      <w:sz w:val="24"/>
    </w:rPr>
  </w:style>
  <w:style w:type="paragraph" w:styleId="BodyTextIndent3">
    <w:name w:val="Body Text Indent 3"/>
    <w:basedOn w:val="Normal"/>
    <w:link w:val="BodyTextIndent3Char"/>
    <w:uiPriority w:val="99"/>
    <w:semiHidden/>
    <w:unhideWhenUsed/>
    <w:pPr>
      <w:spacing w:after="120"/>
      <w:ind w:left="360"/>
    </w:pPr>
    <w:rPr>
      <w:sz w:val="16"/>
      <w:szCs w:val="16"/>
      <w:lang w:val="x-none" w:eastAsia="x-none"/>
    </w:rPr>
  </w:style>
  <w:style w:type="character" w:customStyle="1" w:styleId="BodyTextIndent3Char">
    <w:name w:val="Body Text Indent 3 Char"/>
    <w:link w:val="BodyTextIndent3"/>
    <w:uiPriority w:val="99"/>
    <w:semiHidden/>
    <w:rPr>
      <w:sz w:val="16"/>
      <w:szCs w:val="16"/>
    </w:rPr>
  </w:style>
  <w:style w:type="paragraph" w:customStyle="1" w:styleId="t1">
    <w:name w:val="t1"/>
    <w:basedOn w:val="Normal"/>
    <w:pPr>
      <w:widowControl w:val="0"/>
      <w:spacing w:after="0" w:line="240" w:lineRule="atLeast"/>
    </w:pPr>
    <w:rPr>
      <w:rFonts w:ascii="Tahoma" w:eastAsia="Times New Roman" w:hAnsi="Tahoma" w:cs="Tahoma"/>
      <w:snapToGrid w:val="0"/>
      <w:sz w:val="24"/>
      <w:szCs w:val="20"/>
    </w:rPr>
  </w:style>
  <w:style w:type="paragraph" w:customStyle="1" w:styleId="p12">
    <w:name w:val="p12"/>
    <w:basedOn w:val="Normal"/>
    <w:pPr>
      <w:widowControl w:val="0"/>
      <w:tabs>
        <w:tab w:val="left" w:pos="740"/>
        <w:tab w:val="left" w:pos="1480"/>
      </w:tabs>
      <w:spacing w:after="0" w:line="260" w:lineRule="atLeast"/>
      <w:ind w:hanging="720"/>
      <w:jc w:val="both"/>
    </w:pPr>
    <w:rPr>
      <w:rFonts w:ascii="Tahoma" w:eastAsia="Times New Roman" w:hAnsi="Tahoma" w:cs="Tahoma"/>
      <w:snapToGrid w:val="0"/>
      <w:sz w:val="24"/>
      <w:szCs w:val="20"/>
    </w:rPr>
  </w:style>
  <w:style w:type="paragraph" w:customStyle="1" w:styleId="p24">
    <w:name w:val="p24"/>
    <w:basedOn w:val="Normal"/>
    <w:pPr>
      <w:widowControl w:val="0"/>
      <w:tabs>
        <w:tab w:val="left" w:pos="1480"/>
      </w:tabs>
      <w:spacing w:after="0" w:line="260" w:lineRule="atLeast"/>
      <w:ind w:left="40"/>
      <w:jc w:val="both"/>
    </w:pPr>
    <w:rPr>
      <w:rFonts w:ascii="Tahoma" w:eastAsia="Times New Roman" w:hAnsi="Tahoma" w:cs="Tahoma"/>
      <w:snapToGrid w:val="0"/>
      <w:sz w:val="24"/>
      <w:szCs w:val="20"/>
    </w:rPr>
  </w:style>
  <w:style w:type="paragraph" w:customStyle="1" w:styleId="p28">
    <w:name w:val="p28"/>
    <w:basedOn w:val="Normal"/>
    <w:pPr>
      <w:widowControl w:val="0"/>
      <w:tabs>
        <w:tab w:val="left" w:pos="740"/>
      </w:tabs>
      <w:spacing w:after="0" w:line="260" w:lineRule="atLeast"/>
      <w:ind w:left="700"/>
      <w:jc w:val="both"/>
    </w:pPr>
    <w:rPr>
      <w:rFonts w:ascii="Tahoma" w:eastAsia="Times New Roman" w:hAnsi="Tahoma" w:cs="Tahoma"/>
      <w:snapToGrid w:val="0"/>
      <w:sz w:val="24"/>
      <w:szCs w:val="20"/>
    </w:rPr>
  </w:style>
  <w:style w:type="paragraph" w:styleId="List2">
    <w:name w:val="List 2"/>
    <w:basedOn w:val="Normal"/>
    <w:pPr>
      <w:spacing w:after="0" w:line="240" w:lineRule="auto"/>
      <w:ind w:left="720" w:hanging="360"/>
    </w:pPr>
    <w:rPr>
      <w:rFonts w:ascii="Courier New" w:eastAsia="Times New Roman" w:hAnsi="Courier New" w:cs="Tahoma"/>
      <w:sz w:val="24"/>
      <w:szCs w:val="20"/>
    </w:rPr>
  </w:style>
  <w:style w:type="character" w:styleId="HTMLAcronym">
    <w:name w:val="HTML Acronym"/>
    <w:basedOn w:val="DefaultParagraphFont"/>
    <w:uiPriority w:val="99"/>
  </w:style>
  <w:style w:type="paragraph" w:customStyle="1" w:styleId="Heading2Judy">
    <w:name w:val="Heading 2 Judy"/>
    <w:basedOn w:val="Heading2"/>
    <w:next w:val="Normal"/>
    <w:link w:val="Heading2JudyChar"/>
    <w:autoRedefine/>
    <w:pPr>
      <w:keepLines/>
      <w:tabs>
        <w:tab w:val="left" w:pos="-1440"/>
        <w:tab w:val="left" w:pos="-720"/>
        <w:tab w:val="left" w:pos="0"/>
        <w:tab w:val="left" w:pos="72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720" w:hanging="720"/>
      <w:jc w:val="both"/>
    </w:pPr>
    <w:rPr>
      <w:rFonts w:ascii="Tahoma" w:hAnsi="Tahoma"/>
      <w:b w:val="0"/>
      <w:bCs w:val="0"/>
      <w:i w:val="0"/>
      <w:iCs w:val="0"/>
      <w:snapToGrid w:val="0"/>
      <w:color w:val="000000"/>
      <w:sz w:val="20"/>
      <w:szCs w:val="20"/>
    </w:rPr>
  </w:style>
  <w:style w:type="character" w:customStyle="1" w:styleId="Heading2JudyChar">
    <w:name w:val="Heading 2 Judy Char"/>
    <w:link w:val="Heading2Judy"/>
    <w:rPr>
      <w:rFonts w:ascii="Tahoma" w:eastAsia="Times New Roman" w:hAnsi="Tahoma" w:cs="Tahoma"/>
      <w:snapToGrid w:val="0"/>
      <w:color w:val="000000"/>
    </w:rPr>
  </w:style>
  <w:style w:type="paragraph" w:customStyle="1" w:styleId="Heading3Judy">
    <w:name w:val="Heading 3 Judy"/>
    <w:basedOn w:val="Heading3"/>
    <w:next w:val="Normal"/>
    <w:link w:val="Heading3JudyChar"/>
    <w:autoRedefine/>
    <w:pPr>
      <w:keepLines/>
      <w:tabs>
        <w:tab w:val="left" w:pos="-1440"/>
        <w:tab w:val="left" w:pos="-720"/>
        <w:tab w:val="left" w:pos="0"/>
        <w:tab w:val="left" w:pos="72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spacing w:before="120" w:after="0" w:line="240" w:lineRule="auto"/>
      <w:ind w:left="1800" w:hanging="1080"/>
      <w:jc w:val="both"/>
    </w:pPr>
    <w:rPr>
      <w:rFonts w:ascii="Arial" w:hAnsi="Arial"/>
      <w:snapToGrid w:val="0"/>
      <w:sz w:val="22"/>
      <w:szCs w:val="22"/>
    </w:rPr>
  </w:style>
  <w:style w:type="character" w:customStyle="1" w:styleId="Heading3JudyChar">
    <w:name w:val="Heading 3 Judy Char"/>
    <w:link w:val="Heading3Judy"/>
    <w:rPr>
      <w:rFonts w:ascii="Arial" w:eastAsia="Times New Roman" w:hAnsi="Arial" w:cs="Arial"/>
      <w:b/>
      <w:bCs/>
      <w:snapToGrid w:val="0"/>
      <w:sz w:val="22"/>
      <w:szCs w:val="22"/>
    </w:rPr>
  </w:style>
  <w:style w:type="paragraph" w:styleId="NormalWeb">
    <w:name w:val="Normal (Web)"/>
    <w:basedOn w:val="Normal"/>
    <w:uiPriority w:val="99"/>
    <w:unhideWhenUsed/>
    <w:pPr>
      <w:spacing w:before="100" w:beforeAutospacing="1" w:after="100" w:afterAutospacing="1" w:line="240" w:lineRule="auto"/>
    </w:pPr>
    <w:rPr>
      <w:rFonts w:ascii="Tahoma" w:hAnsi="Tahoma" w:cs="Tahoma"/>
      <w:sz w:val="24"/>
      <w:szCs w:val="24"/>
    </w:rPr>
  </w:style>
  <w:style w:type="character" w:styleId="Emphasis">
    <w:name w:val="Emphasis"/>
    <w:uiPriority w:val="20"/>
    <w:qFormat/>
    <w:rPr>
      <w:i/>
      <w:iCs/>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table" w:styleId="TableGrid">
    <w:name w:val="Table Grid"/>
    <w:basedOn w:val="TableNormal"/>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pPr>
      <w:ind w:left="720"/>
    </w:pPr>
    <w:rPr>
      <w:rFonts w:cs="Calibri"/>
    </w:rPr>
  </w:style>
  <w:style w:type="character" w:styleId="Strong">
    <w:name w:val="Strong"/>
    <w:uiPriority w:val="22"/>
    <w:qFormat/>
    <w:rPr>
      <w:b/>
      <w:bCs/>
    </w:rPr>
  </w:style>
  <w:style w:type="paragraph" w:customStyle="1" w:styleId="DocID">
    <w:name w:val="DocID"/>
    <w:basedOn w:val="Footer"/>
    <w:next w:val="Footer"/>
    <w:link w:val="DocIDChar"/>
    <w:pPr>
      <w:tabs>
        <w:tab w:val="clear" w:pos="4680"/>
        <w:tab w:val="clear" w:pos="9360"/>
      </w:tabs>
    </w:pPr>
    <w:rPr>
      <w:rFonts w:ascii="Times New Roman" w:hAnsi="Times New Roman"/>
      <w:sz w:val="18"/>
      <w:lang w:val="x-none" w:eastAsia="x-none"/>
    </w:rPr>
  </w:style>
  <w:style w:type="character" w:customStyle="1" w:styleId="DocIDChar">
    <w:name w:val="DocID Char"/>
    <w:link w:val="DocID"/>
    <w:rPr>
      <w:rFonts w:ascii="Times New Roman" w:hAnsi="Times New Roman"/>
      <w:sz w:val="18"/>
      <w:szCs w:val="22"/>
    </w:r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BodyTextIn">
    <w:name w:val="Body Text In"/>
    <w:rPr>
      <w:rFonts w:ascii="Courier New" w:hAnsi="Courier New"/>
      <w:sz w:val="22"/>
    </w:rPr>
  </w:style>
  <w:style w:type="paragraph" w:customStyle="1" w:styleId="DocIDStyle">
    <w:name w:val="DocIDStyle"/>
    <w:basedOn w:val="Normal"/>
    <w:next w:val="Normal"/>
    <w:qFormat/>
    <w:pPr>
      <w:spacing w:after="0" w:line="240" w:lineRule="auto"/>
    </w:pPr>
    <w:rPr>
      <w:rFonts w:ascii="Times New Roman" w:eastAsiaTheme="minorHAnsi" w:hAnsi="Times New Roman" w:cstheme="minorBidi"/>
      <w:sz w:val="16"/>
      <w:szCs w:val="24"/>
    </w:rPr>
  </w:style>
  <w:style w:type="paragraph" w:customStyle="1" w:styleId="Label">
    <w:name w:val="Label"/>
    <w:basedOn w:val="Normal"/>
    <w:qFormat/>
    <w:rsid w:val="001719BB"/>
    <w:pPr>
      <w:spacing w:after="160" w:line="240" w:lineRule="auto"/>
    </w:pPr>
    <w:rPr>
      <w:rFonts w:ascii="Arial" w:eastAsia="Times New Roman" w:hAnsi="Arial" w:cs="Arial"/>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1683">
      <w:bodyDiv w:val="1"/>
      <w:marLeft w:val="0"/>
      <w:marRight w:val="0"/>
      <w:marTop w:val="0"/>
      <w:marBottom w:val="0"/>
      <w:divBdr>
        <w:top w:val="none" w:sz="0" w:space="0" w:color="auto"/>
        <w:left w:val="none" w:sz="0" w:space="0" w:color="auto"/>
        <w:bottom w:val="none" w:sz="0" w:space="0" w:color="auto"/>
        <w:right w:val="none" w:sz="0" w:space="0" w:color="auto"/>
      </w:divBdr>
    </w:div>
    <w:div w:id="526139539">
      <w:bodyDiv w:val="1"/>
      <w:marLeft w:val="0"/>
      <w:marRight w:val="0"/>
      <w:marTop w:val="0"/>
      <w:marBottom w:val="0"/>
      <w:divBdr>
        <w:top w:val="none" w:sz="0" w:space="0" w:color="auto"/>
        <w:left w:val="none" w:sz="0" w:space="0" w:color="auto"/>
        <w:bottom w:val="none" w:sz="0" w:space="0" w:color="auto"/>
        <w:right w:val="none" w:sz="0" w:space="0" w:color="auto"/>
      </w:divBdr>
    </w:div>
    <w:div w:id="609514683">
      <w:bodyDiv w:val="1"/>
      <w:marLeft w:val="0"/>
      <w:marRight w:val="0"/>
      <w:marTop w:val="0"/>
      <w:marBottom w:val="0"/>
      <w:divBdr>
        <w:top w:val="none" w:sz="0" w:space="0" w:color="auto"/>
        <w:left w:val="none" w:sz="0" w:space="0" w:color="auto"/>
        <w:bottom w:val="none" w:sz="0" w:space="0" w:color="auto"/>
        <w:right w:val="none" w:sz="0" w:space="0" w:color="auto"/>
      </w:divBdr>
    </w:div>
    <w:div w:id="654333693">
      <w:bodyDiv w:val="1"/>
      <w:marLeft w:val="0"/>
      <w:marRight w:val="0"/>
      <w:marTop w:val="0"/>
      <w:marBottom w:val="0"/>
      <w:divBdr>
        <w:top w:val="none" w:sz="0" w:space="0" w:color="auto"/>
        <w:left w:val="none" w:sz="0" w:space="0" w:color="auto"/>
        <w:bottom w:val="none" w:sz="0" w:space="0" w:color="auto"/>
        <w:right w:val="none" w:sz="0" w:space="0" w:color="auto"/>
      </w:divBdr>
    </w:div>
    <w:div w:id="761491575">
      <w:bodyDiv w:val="1"/>
      <w:marLeft w:val="0"/>
      <w:marRight w:val="0"/>
      <w:marTop w:val="0"/>
      <w:marBottom w:val="0"/>
      <w:divBdr>
        <w:top w:val="none" w:sz="0" w:space="0" w:color="auto"/>
        <w:left w:val="none" w:sz="0" w:space="0" w:color="auto"/>
        <w:bottom w:val="none" w:sz="0" w:space="0" w:color="auto"/>
        <w:right w:val="none" w:sz="0" w:space="0" w:color="auto"/>
      </w:divBdr>
    </w:div>
    <w:div w:id="1671103956">
      <w:bodyDiv w:val="1"/>
      <w:marLeft w:val="0"/>
      <w:marRight w:val="0"/>
      <w:marTop w:val="0"/>
      <w:marBottom w:val="0"/>
      <w:divBdr>
        <w:top w:val="none" w:sz="0" w:space="0" w:color="auto"/>
        <w:left w:val="none" w:sz="0" w:space="0" w:color="auto"/>
        <w:bottom w:val="none" w:sz="0" w:space="0" w:color="auto"/>
        <w:right w:val="none" w:sz="0" w:space="0" w:color="auto"/>
      </w:divBdr>
    </w:div>
    <w:div w:id="1766539031">
      <w:bodyDiv w:val="1"/>
      <w:marLeft w:val="0"/>
      <w:marRight w:val="0"/>
      <w:marTop w:val="0"/>
      <w:marBottom w:val="0"/>
      <w:divBdr>
        <w:top w:val="none" w:sz="0" w:space="0" w:color="auto"/>
        <w:left w:val="none" w:sz="0" w:space="0" w:color="auto"/>
        <w:bottom w:val="none" w:sz="0" w:space="0" w:color="auto"/>
        <w:right w:val="none" w:sz="0" w:space="0" w:color="auto"/>
      </w:divBdr>
    </w:div>
    <w:div w:id="1916357341">
      <w:bodyDiv w:val="1"/>
      <w:marLeft w:val="0"/>
      <w:marRight w:val="0"/>
      <w:marTop w:val="0"/>
      <w:marBottom w:val="0"/>
      <w:divBdr>
        <w:top w:val="none" w:sz="0" w:space="0" w:color="auto"/>
        <w:left w:val="none" w:sz="0" w:space="0" w:color="auto"/>
        <w:bottom w:val="none" w:sz="0" w:space="0" w:color="auto"/>
        <w:right w:val="none" w:sz="0" w:space="0" w:color="auto"/>
      </w:divBdr>
    </w:div>
    <w:div w:id="210757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B98EB-4FC9-4E49-B750-638736D17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3774</Words>
  <Characters>21516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2018-04-03T22:39:00Z</cp:lastPrinted>
  <dcterms:created xsi:type="dcterms:W3CDTF">2022-06-27T14:30:00Z</dcterms:created>
  <dcterms:modified xsi:type="dcterms:W3CDTF">2022-06-27T14:39:00Z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4849-9627-5817v1</vt:lpwstr>
  </property>
  <property fmtid="{D5CDD505-2E9C-101B-9397-08002B2CF9AE}" pid="3" name="DocXLocation">
    <vt:lpwstr>Every Page</vt:lpwstr>
  </property>
  <property fmtid="{D5CDD505-2E9C-101B-9397-08002B2CF9AE}" pid="4" name="DocXFormat">
    <vt:lpwstr>DefaultFormat</vt:lpwstr>
  </property>
</Properties>
</file>